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33E1" w:rsidRPr="0045506D" w:rsidRDefault="002633E1" w:rsidP="002633E1">
      <w:pPr>
        <w:jc w:val="both"/>
        <w:rPr>
          <w:rFonts w:ascii="Franklin Gothic Book" w:hAnsi="Franklin Gothic Book"/>
          <w:i/>
          <w:lang w:val="en-GB"/>
        </w:rPr>
      </w:pPr>
      <w:bookmarkStart w:id="0" w:name="_GoBack"/>
      <w:bookmarkEnd w:id="0"/>
    </w:p>
    <w:p w:rsidR="002633E1" w:rsidRPr="006D6425" w:rsidRDefault="002633E1" w:rsidP="002633E1">
      <w:pPr>
        <w:shd w:val="clear" w:color="auto" w:fill="FFFFFF"/>
        <w:jc w:val="center"/>
        <w:outlineLvl w:val="1"/>
        <w:rPr>
          <w:b/>
          <w:color w:val="144186"/>
          <w:sz w:val="28"/>
          <w:szCs w:val="28"/>
          <w:lang w:val="en-GB" w:eastAsia="en-US"/>
        </w:rPr>
      </w:pPr>
      <w:r w:rsidRPr="0045506D">
        <w:rPr>
          <w:b/>
          <w:bCs/>
          <w:color w:val="144186"/>
          <w:sz w:val="28"/>
          <w:szCs w:val="28"/>
          <w:lang w:val="en-GB" w:eastAsia="en-US"/>
        </w:rPr>
        <w:t>202</w:t>
      </w:r>
      <w:r>
        <w:rPr>
          <w:b/>
          <w:bCs/>
          <w:color w:val="144186"/>
          <w:sz w:val="28"/>
          <w:szCs w:val="28"/>
          <w:lang w:val="en-GB" w:eastAsia="en-US"/>
        </w:rPr>
        <w:t>2</w:t>
      </w:r>
      <w:r w:rsidRPr="0045506D">
        <w:rPr>
          <w:b/>
          <w:bCs/>
          <w:color w:val="144186"/>
          <w:sz w:val="28"/>
          <w:szCs w:val="28"/>
          <w:lang w:val="en-GB" w:eastAsia="en-US"/>
        </w:rPr>
        <w:t xml:space="preserve"> WFEO </w:t>
      </w:r>
      <w:r>
        <w:rPr>
          <w:b/>
          <w:bCs/>
          <w:color w:val="144186"/>
          <w:sz w:val="28"/>
          <w:szCs w:val="28"/>
          <w:lang w:val="en-GB" w:eastAsia="en-US"/>
        </w:rPr>
        <w:t>H.J. Sabbagh Prize for Excellence in Engineering Construction</w:t>
      </w:r>
    </w:p>
    <w:p w:rsidR="002633E1" w:rsidRPr="0045506D" w:rsidRDefault="002633E1" w:rsidP="002633E1">
      <w:pPr>
        <w:shd w:val="clear" w:color="auto" w:fill="FFFFFF"/>
        <w:jc w:val="center"/>
        <w:rPr>
          <w:color w:val="000000"/>
          <w:lang w:val="en-GB" w:eastAsia="en-US"/>
        </w:rPr>
      </w:pPr>
    </w:p>
    <w:p w:rsidR="002633E1" w:rsidRPr="0045506D" w:rsidRDefault="002633E1" w:rsidP="002633E1">
      <w:pPr>
        <w:shd w:val="clear" w:color="auto" w:fill="FFFFFF"/>
        <w:jc w:val="center"/>
        <w:rPr>
          <w:b/>
          <w:color w:val="002060"/>
          <w:sz w:val="28"/>
          <w:szCs w:val="28"/>
          <w:lang w:val="en-GB" w:eastAsia="en-US"/>
        </w:rPr>
      </w:pPr>
      <w:r w:rsidRPr="0045506D">
        <w:rPr>
          <w:b/>
          <w:color w:val="002060"/>
          <w:sz w:val="28"/>
          <w:szCs w:val="28"/>
          <w:lang w:val="en-GB" w:eastAsia="en-US"/>
        </w:rPr>
        <w:t>NOMINATION FORM</w:t>
      </w:r>
    </w:p>
    <w:p w:rsidR="00524A64" w:rsidRDefault="002633E1" w:rsidP="002633E1">
      <w:pPr>
        <w:shd w:val="clear" w:color="auto" w:fill="FFFFFF" w:themeFill="background1"/>
        <w:jc w:val="center"/>
        <w:rPr>
          <w:color w:val="000000" w:themeColor="text1"/>
          <w:lang w:val="en-GB" w:eastAsia="en-US"/>
        </w:rPr>
      </w:pPr>
      <w:r w:rsidRPr="48CD397D">
        <w:rPr>
          <w:color w:val="000000" w:themeColor="text1"/>
          <w:lang w:val="en-GB" w:eastAsia="en-US"/>
        </w:rPr>
        <w:t>to be completed </w:t>
      </w:r>
      <w:r w:rsidRPr="48CD397D">
        <w:rPr>
          <w:i/>
          <w:iCs/>
          <w:color w:val="000000" w:themeColor="text1"/>
          <w:u w:val="single"/>
          <w:lang w:val="en-GB" w:eastAsia="en-US"/>
        </w:rPr>
        <w:t>in English language only</w:t>
      </w:r>
      <w:r w:rsidRPr="48CD397D">
        <w:rPr>
          <w:color w:val="000000" w:themeColor="text1"/>
          <w:lang w:val="en-GB" w:eastAsia="en-US"/>
        </w:rPr>
        <w:t xml:space="preserve"> </w:t>
      </w:r>
    </w:p>
    <w:p w:rsidR="002633E1" w:rsidRPr="0045506D" w:rsidRDefault="002633E1" w:rsidP="002633E1">
      <w:pPr>
        <w:shd w:val="clear" w:color="auto" w:fill="FFFFFF" w:themeFill="background1"/>
        <w:jc w:val="center"/>
        <w:rPr>
          <w:color w:val="000000"/>
          <w:lang w:val="en-GB" w:eastAsia="en-US"/>
        </w:rPr>
      </w:pPr>
      <w:r w:rsidRPr="48CD397D">
        <w:rPr>
          <w:color w:val="000000" w:themeColor="text1"/>
          <w:lang w:val="en-GB" w:eastAsia="en-US"/>
        </w:rPr>
        <w:t xml:space="preserve">and sent </w:t>
      </w:r>
      <w:r w:rsidRPr="48CD397D">
        <w:rPr>
          <w:i/>
          <w:iCs/>
          <w:color w:val="000000" w:themeColor="text1"/>
          <w:u w:val="single"/>
          <w:lang w:val="en-GB" w:eastAsia="en-US"/>
        </w:rPr>
        <w:t xml:space="preserve">before </w:t>
      </w:r>
      <w:r w:rsidRPr="00B402F0">
        <w:rPr>
          <w:i/>
          <w:iCs/>
          <w:color w:val="FF0000"/>
          <w:u w:val="single"/>
          <w:lang w:val="en-GB" w:eastAsia="en-US"/>
        </w:rPr>
        <w:t xml:space="preserve">30 </w:t>
      </w:r>
      <w:r>
        <w:rPr>
          <w:i/>
          <w:iCs/>
          <w:color w:val="FF0000"/>
          <w:u w:val="single"/>
          <w:lang w:val="en-GB" w:eastAsia="en-US"/>
        </w:rPr>
        <w:t>January</w:t>
      </w:r>
      <w:r w:rsidRPr="00B402F0">
        <w:rPr>
          <w:i/>
          <w:iCs/>
          <w:color w:val="FF0000"/>
          <w:u w:val="single"/>
          <w:lang w:val="en-GB" w:eastAsia="en-US"/>
        </w:rPr>
        <w:t xml:space="preserve"> 202</w:t>
      </w:r>
      <w:r>
        <w:rPr>
          <w:i/>
          <w:iCs/>
          <w:color w:val="FF0000"/>
          <w:u w:val="single"/>
          <w:lang w:val="en-GB" w:eastAsia="en-US"/>
        </w:rPr>
        <w:t>2</w:t>
      </w:r>
      <w:r w:rsidRPr="00B402F0">
        <w:rPr>
          <w:color w:val="FF0000"/>
          <w:lang w:val="en-GB" w:eastAsia="en-US"/>
        </w:rPr>
        <w:t xml:space="preserve"> </w:t>
      </w:r>
      <w:r w:rsidRPr="48CD397D">
        <w:rPr>
          <w:color w:val="000000" w:themeColor="text1"/>
          <w:lang w:val="en-GB" w:eastAsia="en-US"/>
        </w:rPr>
        <w:t>to wfeo-awards@wfeo.org</w:t>
      </w:r>
    </w:p>
    <w:p w:rsidR="002633E1" w:rsidRPr="00FA0682" w:rsidRDefault="002633E1" w:rsidP="002633E1">
      <w:pPr>
        <w:rPr>
          <w:i/>
          <w:lang w:val="en-GB" w:eastAsia="en-US"/>
        </w:rPr>
      </w:pPr>
      <w:r w:rsidRPr="0045506D">
        <w:rPr>
          <w:color w:val="000000"/>
          <w:lang w:val="en-GB" w:eastAsia="en-US"/>
        </w:rPr>
        <w:br/>
      </w:r>
      <w:r w:rsidRPr="00FA0682">
        <w:rPr>
          <w:i/>
          <w:lang w:val="en-GB" w:eastAsia="en-US"/>
        </w:rPr>
        <w:t>Please use the following checklist to ensure all items have been completed:</w:t>
      </w:r>
    </w:p>
    <w:p w:rsidR="002633E1" w:rsidRPr="00FA0682" w:rsidRDefault="002633E1" w:rsidP="002633E1">
      <w:pPr>
        <w:pStyle w:val="Paragraphedeliste"/>
        <w:numPr>
          <w:ilvl w:val="0"/>
          <w:numId w:val="2"/>
        </w:numPr>
        <w:rPr>
          <w:rFonts w:ascii="Times New Roman" w:hAnsi="Times New Roman" w:cs="Times New Roman"/>
          <w:i/>
          <w:lang w:val="en-GB" w:eastAsia="en-US"/>
        </w:rPr>
      </w:pPr>
      <w:r w:rsidRPr="00FA0682">
        <w:rPr>
          <w:rFonts w:ascii="Times New Roman" w:hAnsi="Times New Roman" w:cs="Times New Roman"/>
          <w:i/>
          <w:noProof/>
          <w:lang w:val="fr-FR" w:eastAsia="fr-FR"/>
        </w:rPr>
        <mc:AlternateContent>
          <mc:Choice Requires="wps">
            <w:drawing>
              <wp:anchor distT="0" distB="0" distL="114300" distR="114300" simplePos="0" relativeHeight="251664384" behindDoc="0" locked="0" layoutInCell="1" allowOverlap="1" wp14:anchorId="5DE81ACD" wp14:editId="2C59261B">
                <wp:simplePos x="0" y="0"/>
                <wp:positionH relativeFrom="column">
                  <wp:posOffset>0</wp:posOffset>
                </wp:positionH>
                <wp:positionV relativeFrom="paragraph">
                  <wp:posOffset>12065</wp:posOffset>
                </wp:positionV>
                <wp:extent cx="77727" cy="97277"/>
                <wp:effectExtent l="12700" t="12700" r="11430" b="17145"/>
                <wp:wrapNone/>
                <wp:docPr id="6" name="Rettangolo 18"/>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720DBB" id="Rettangolo 18" o:spid="_x0000_s1026" style="position:absolute;margin-left:0;margin-top:.95pt;width:6.1pt;height:7.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lDlfAIAAFIFAAAOAAAAZHJzL2Uyb0RvYy54bWysVM1u2zAMvg/YOwi6r7aDLmmDOkXQosOA&#10;oi2aFj0rspQYk0WNUuJkTz9Kdtysy2nYRSZNfvwnr653jWFbhb4GW/LiLOdMWQlVbVclf325+3LB&#10;mQ/CVsKAVSXfK8+vZ58/XbVuqkawBlMpZGTE+mnrSr4OwU2zzMu1aoQ/A6csCTVgIwKxuMoqFC1Z&#10;b0w2yvNx1gJWDkEq7+nvbSfks2RfayXDo9ZeBWZKTrGF9GJ6l/HNZldiukLh1rXswxD/EEUjaktO&#10;B1O3Igi2wfovU00tETzocCahyUDrWqqUA2VT5B+yWayFUykXKo53Q5n8/zMrH7ZPyOqq5GPOrGio&#10;Rc8qUMNWYIAVF7FArfNT0lu4J+w5T2TMdqexiV/Kg+1SUfdDUdUuMEk/J5PJaMKZJMklUZNoMXuH&#10;OvThm4KGRaLkSB1LhRTbex861YNK9GRsfD2YurqrjUkMrpY3BtlWxB7no3yc2ko+jtSIi9As5tJF&#10;n6iwN6oz+6w0lYHiHSX3aQDVYFZIqWwY97EbS9oRpimEAVicAppQ9KBeN8JUGswBmJ8C/ulxQCSv&#10;YMMAbmoLeMpA9WPw3Okfsu9yjukvodpT9xG6tfBO3tXUhXvhw5NA2gPaGNrt8EiPNtCWHHqKszXg&#10;r1P/oz6NJ0k5a2mvSu5/bgQqzsx3S4N7WZyfx0VMzPnXyYgYPJYsjyV209wAtbWgK+JkIqN+MAdS&#10;IzRvdALm0SuJhJXku+Qy4IG5Cd2+0xGRaj5ParR8ToR7u3AyGo9VjVP2snsT6PpRDDTBD3DYQTH9&#10;MJGdbkRamG8C6DqN63td+3rT4qaB749MvAzHfNJ6P4Wz3wAAAP//AwBQSwMEFAAGAAgAAAAhAOWK&#10;Md7eAAAACQEAAA8AAABkcnMvZG93bnJldi54bWxMj0FPwzAMhe9I/IfISNxYSg5j7ZpOEwMhxCTE&#10;4LCj13hNRZNUTbaWf493gost+8nP7ytXk+vEmYbYBq/hfpaBIF8H0/pGw9fn890CREzoDXbBk4Yf&#10;irCqrq9KLEwY/Qedd6kRbOJjgRpsSn0hZawtOYyz0JNn7RgGh4nHoZFmwJHNXSdVls2lw9bzB4s9&#10;PVqqv3cnp+HpdW62L/g2vm83+2Gd525BVml9ezNtllzWSxCJpvR3ARcGzg8VBzuEkzdRdBqYJvE2&#10;B3ERlQJx4P6gQFal/E9Q/QIAAP//AwBQSwECLQAUAAYACAAAACEAtoM4kv4AAADhAQAAEwAAAAAA&#10;AAAAAAAAAAAAAAAAW0NvbnRlbnRfVHlwZXNdLnhtbFBLAQItABQABgAIAAAAIQA4/SH/1gAAAJQB&#10;AAALAAAAAAAAAAAAAAAAAC8BAABfcmVscy8ucmVsc1BLAQItABQABgAIAAAAIQA6BlDlfAIAAFIF&#10;AAAOAAAAAAAAAAAAAAAAAC4CAABkcnMvZTJvRG9jLnhtbFBLAQItABQABgAIAAAAIQDlijHe3gAA&#10;AAkBAAAPAAAAAAAAAAAAAAAAANYEAABkcnMvZG93bnJldi54bWxQSwUGAAAAAAQABADzAAAA4QUA&#10;AAAA&#10;" fillcolor="white [3201]" strokecolor="#002060" strokeweight="1pt"/>
            </w:pict>
          </mc:Fallback>
        </mc:AlternateContent>
      </w:r>
      <w:r w:rsidRPr="00FA0682">
        <w:rPr>
          <w:rFonts w:ascii="Times New Roman" w:hAnsi="Times New Roman" w:cs="Times New Roman"/>
          <w:i/>
          <w:lang w:val="en-GB" w:eastAsia="en-US"/>
        </w:rPr>
        <w:t>Background Data for the nominating contractor (fill the form)</w:t>
      </w:r>
    </w:p>
    <w:p w:rsidR="002633E1" w:rsidRPr="00FA0682" w:rsidRDefault="002633E1" w:rsidP="002633E1">
      <w:pPr>
        <w:pStyle w:val="Paragraphedeliste"/>
        <w:numPr>
          <w:ilvl w:val="0"/>
          <w:numId w:val="2"/>
        </w:numPr>
        <w:rPr>
          <w:rFonts w:ascii="Times New Roman" w:hAnsi="Times New Roman" w:cs="Times New Roman"/>
          <w:i/>
          <w:lang w:val="en-GB" w:eastAsia="en-US"/>
        </w:rPr>
      </w:pPr>
      <w:r w:rsidRPr="00FA0682">
        <w:rPr>
          <w:rFonts w:ascii="Times New Roman" w:hAnsi="Times New Roman" w:cs="Times New Roman"/>
          <w:i/>
          <w:noProof/>
          <w:lang w:val="fr-FR" w:eastAsia="fr-FR"/>
        </w:rPr>
        <mc:AlternateContent>
          <mc:Choice Requires="wps">
            <w:drawing>
              <wp:anchor distT="0" distB="0" distL="114300" distR="114300" simplePos="0" relativeHeight="251661312" behindDoc="0" locked="0" layoutInCell="1" allowOverlap="1" wp14:anchorId="7317A868" wp14:editId="6DA48C5F">
                <wp:simplePos x="0" y="0"/>
                <wp:positionH relativeFrom="column">
                  <wp:posOffset>0</wp:posOffset>
                </wp:positionH>
                <wp:positionV relativeFrom="paragraph">
                  <wp:posOffset>12065</wp:posOffset>
                </wp:positionV>
                <wp:extent cx="77727" cy="97277"/>
                <wp:effectExtent l="12700" t="12700" r="11430" b="17145"/>
                <wp:wrapNone/>
                <wp:docPr id="1" name="Rettangolo 18"/>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571B6D" id="Rettangolo 18" o:spid="_x0000_s1026" style="position:absolute;margin-left:0;margin-top:.95pt;width:6.1pt;height: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u7QewIAAFIFAAAOAAAAZHJzL2Uyb0RvYy54bWysVEtv2zAMvg/YfxB0X+0EXdMGdYqgRYcB&#10;RVv0gZ4VWUqMSaJGKXGyXz9Kdtysy2nYRSZNfnyTl1dba9hGYWjAVXx0UnKmnIS6ccuKv77cfjnn&#10;LEThamHAqYrvVOBXs8+fLls/VWNYgakVMjLiwrT1FV/F6KdFEeRKWRFOwCtHQg1oRSQWl0WNoiXr&#10;1hTjsjwrWsDaI0gVAv296YR8lu1rrWR80DqoyEzFKbaYX8zvIr3F7FJMlyj8qpF9GOIforCiceR0&#10;MHUjomBrbP4yZRuJEEDHEwm2AK0bqXIOlM2o/JDN80p4lXOh4gQ/lCn8P7PyfvOIrKmpd5w5YalF&#10;TypSw5ZggI3OU4FaH6ak9+wfsecCkSnbrUabvpQH2+ai7oaiqm1kkn5OJpPxhDNJkguiJsli8Q71&#10;GOI3BZYlouJIHcuFFJu7EDvVvUryZFx6A5imvm2MyQwuF9cG2UakHpfj8iy3lXwcqBGXoEXKpYs+&#10;U3FnVGf2SWkqA8U7zu7zAKrBrJBSuXjWx24caSeYphAG4OgY0MRRD+p1E0zlwRyA5THgnx4HRPYK&#10;Lg5g2zjAYwbqH4PnTn+ffZdzSn8B9Y66j9CtRfDytqEu3IkQHwXSHtDG0G7HB3q0gbbi0FOcrQB/&#10;Hfuf9Gk8ScpZS3tV8fBzLVBxZr47GtyL0elpWsTMnH6djInBQ8niUOLW9hqorTScFF0mk340e1Ij&#10;2Dc6AfPklUTCSfJdcRlxz1zHbt/piEg1n2c1Wj4v4p179jIZT1VNU/ayfRPo+1GMNMH3sN9BMf0w&#10;kZ1uQjqYryPoJo/re137etPi5oHvj0y6DId81no/hbPfAAAA//8DAFBLAwQUAAYACAAAACEA5Yox&#10;3t4AAAAJAQAADwAAAGRycy9kb3ducmV2LnhtbEyPQU/DMAyF70j8h8hI3FhKDmPtmk4TAyHEJMTg&#10;sKPXeE1Fk1RNtpZ/j3eCiy37yc/vK1eT68SZhtgGr+F+loEgXwfT+kbD1+fz3QJETOgNdsGThh+K&#10;sKqur0osTBj9B513qRFs4mOBGmxKfSFlrC05jLPQk2ftGAaHicehkWbAkc1dJ1WWzaXD1vMHiz09&#10;Wqq/dyen4el1brYv+Da+bzf7YZ3nbkFWaX17M22WXNZLEImm9HcBFwbODxUHO4STN1F0Gpgm8TYH&#10;cRGVAnHg/qBAVqX8T1D9AgAA//8DAFBLAQItABQABgAIAAAAIQC2gziS/gAAAOEBAAATAAAAAAAA&#10;AAAAAAAAAAAAAABbQ29udGVudF9UeXBlc10ueG1sUEsBAi0AFAAGAAgAAAAhADj9If/WAAAAlAEA&#10;AAsAAAAAAAAAAAAAAAAALwEAAF9yZWxzLy5yZWxzUEsBAi0AFAAGAAgAAAAhAPAK7tB7AgAAUgUA&#10;AA4AAAAAAAAAAAAAAAAALgIAAGRycy9lMm9Eb2MueG1sUEsBAi0AFAAGAAgAAAAhAOWKMd7eAAAA&#10;CQEAAA8AAAAAAAAAAAAAAAAA1QQAAGRycy9kb3ducmV2LnhtbFBLBQYAAAAABAAEAPMAAADgBQAA&#10;AAA=&#10;" fillcolor="white [3201]" strokecolor="#002060" strokeweight="1pt"/>
            </w:pict>
          </mc:Fallback>
        </mc:AlternateContent>
      </w:r>
      <w:r w:rsidRPr="00FA0682">
        <w:rPr>
          <w:rFonts w:ascii="Times New Roman" w:hAnsi="Times New Roman" w:cs="Times New Roman"/>
          <w:i/>
          <w:lang w:val="en-GB" w:eastAsia="en-US"/>
        </w:rPr>
        <w:t xml:space="preserve">Background Data for the nominated (team of max. </w:t>
      </w:r>
      <w:r>
        <w:rPr>
          <w:rFonts w:ascii="Times New Roman" w:hAnsi="Times New Roman" w:cs="Times New Roman"/>
          <w:i/>
          <w:lang w:val="en-GB" w:eastAsia="en-US"/>
        </w:rPr>
        <w:t>4</w:t>
      </w:r>
      <w:r w:rsidRPr="00FA0682">
        <w:rPr>
          <w:rFonts w:ascii="Times New Roman" w:hAnsi="Times New Roman" w:cs="Times New Roman"/>
          <w:i/>
          <w:lang w:val="en-GB" w:eastAsia="en-US"/>
        </w:rPr>
        <w:t>) leading engineer(s) (fill the form)</w:t>
      </w:r>
    </w:p>
    <w:p w:rsidR="002633E1" w:rsidRPr="00FA0682" w:rsidRDefault="002633E1" w:rsidP="002633E1">
      <w:pPr>
        <w:pStyle w:val="Paragraphedeliste"/>
        <w:numPr>
          <w:ilvl w:val="0"/>
          <w:numId w:val="2"/>
        </w:numPr>
        <w:rPr>
          <w:rFonts w:ascii="Times New Roman" w:hAnsi="Times New Roman" w:cs="Times New Roman"/>
          <w:i/>
          <w:lang w:val="en-GB" w:eastAsia="en-US"/>
        </w:rPr>
      </w:pPr>
      <w:r w:rsidRPr="00FA0682">
        <w:rPr>
          <w:rFonts w:ascii="Times New Roman" w:hAnsi="Times New Roman" w:cs="Times New Roman"/>
          <w:i/>
          <w:noProof/>
          <w:lang w:val="fr-FR" w:eastAsia="fr-FR"/>
        </w:rPr>
        <mc:AlternateContent>
          <mc:Choice Requires="wps">
            <w:drawing>
              <wp:anchor distT="0" distB="0" distL="114300" distR="114300" simplePos="0" relativeHeight="251662336" behindDoc="0" locked="0" layoutInCell="1" allowOverlap="1" wp14:anchorId="5CAA1C9C" wp14:editId="05186F82">
                <wp:simplePos x="0" y="0"/>
                <wp:positionH relativeFrom="column">
                  <wp:posOffset>0</wp:posOffset>
                </wp:positionH>
                <wp:positionV relativeFrom="paragraph">
                  <wp:posOffset>12065</wp:posOffset>
                </wp:positionV>
                <wp:extent cx="77727" cy="97277"/>
                <wp:effectExtent l="12700" t="12700" r="11430" b="17145"/>
                <wp:wrapNone/>
                <wp:docPr id="20" name="Rettangolo 18"/>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7AD6D6" id="Rettangolo 18" o:spid="_x0000_s1026" style="position:absolute;margin-left:0;margin-top:.95pt;width:6.1pt;height:7.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r2VfAIAAFMFAAAOAAAAZHJzL2Uyb0RvYy54bWysVEtv2zAMvg/YfxB0X20HWdMGdYqgRYYB&#10;RVv0gZ4VWUqMyaJGKXGyXz9Kdtysy2nYRSbNN/mRV9e7xrCtQl+DLXlxlnOmrISqtquSv74svlxw&#10;5oOwlTBgVcn3yvPr2edPV62bqhGswVQKGTmxftq6kq9DcNMs83KtGuHPwClLQg3YiEAsrrIKRUve&#10;G5ON8vw8awErhyCV9/T3thPyWfKvtZLhQWuvAjMlp9xCejG9y/hmsysxXaFw61r2aYh/yKIRtaWg&#10;g6tbEQTbYP2Xq6aWCB50OJPQZKB1LVWqgaop8g/VPK+FU6kWao53Q5v8/3Mr77ePyOqq5CNqjxUN&#10;zehJBZrYCgyw4iJ2qHV+SorP7hF7zhMZy91pbOKXCmG71NX90FW1C0zSz8lkMppwJklySdQkesze&#10;TR368E1BwyJRcqSRpU6K7Z0PnepBJUYyNr4eTF0tamMSg6vljUG2FXHI+Sg/T3OlGEdqxEXTLNbS&#10;ZZ+osDeqc/ukNPWB8h2l8AmBanArpFQ2nPe5G0va0UxTCoNhccrQhKI36nWjmUrIHAzzU4Z/Rhws&#10;UlSwYTBuagt4ykH1Y4jc6R+q72qO5S+h2tP4Ebq98E4uaprCnfDhUSAtAmGCljs80KMNtCWHnuJs&#10;Dfjr1P+oT/gkKWctLVbJ/c+NQMWZ+W4JuZfFeBw3MTHjr5OIOzyWLI8ldtPcAI21oDPiZCKjfjAH&#10;UiM0b3QD5jEqiYSVFLvkMuCBuQndwtMVkWo+T2q0fU6EO/vsZHQeuxpR9rJ7E+h6KAZC8D0cllBM&#10;PyCy042WFuabALpOcH3va99v2twE+P7KxNNwzCet91s4+w0AAP//AwBQSwMEFAAGAAgAAAAhAOWK&#10;Md7eAAAACQEAAA8AAABkcnMvZG93bnJldi54bWxMj0FPwzAMhe9I/IfISNxYSg5j7ZpOEwMhxCTE&#10;4LCj13hNRZNUTbaWf493gost+8nP7ytXk+vEmYbYBq/hfpaBIF8H0/pGw9fn890CREzoDXbBk4Yf&#10;irCqrq9KLEwY/Qedd6kRbOJjgRpsSn0hZawtOYyz0JNn7RgGh4nHoZFmwJHNXSdVls2lw9bzB4s9&#10;PVqqv3cnp+HpdW62L/g2vm83+2Gd525BVml9ezNtllzWSxCJpvR3ARcGzg8VBzuEkzdRdBqYJvE2&#10;B3ERlQJx4P6gQFal/E9Q/QIAAP//AwBQSwECLQAUAAYACAAAACEAtoM4kv4AAADhAQAAEwAAAAAA&#10;AAAAAAAAAAAAAAAAW0NvbnRlbnRfVHlwZXNdLnhtbFBLAQItABQABgAIAAAAIQA4/SH/1gAAAJQB&#10;AAALAAAAAAAAAAAAAAAAAC8BAABfcmVscy8ucmVsc1BLAQItABQABgAIAAAAIQAyCr2VfAIAAFMF&#10;AAAOAAAAAAAAAAAAAAAAAC4CAABkcnMvZTJvRG9jLnhtbFBLAQItABQABgAIAAAAIQDlijHe3gAA&#10;AAkBAAAPAAAAAAAAAAAAAAAAANYEAABkcnMvZG93bnJldi54bWxQSwUGAAAAAAQABADzAAAA4QUA&#10;AAAA&#10;" fillcolor="white [3201]" strokecolor="#002060" strokeweight="1pt"/>
            </w:pict>
          </mc:Fallback>
        </mc:AlternateContent>
      </w:r>
      <w:r w:rsidRPr="00FA0682">
        <w:rPr>
          <w:rFonts w:ascii="Times New Roman" w:hAnsi="Times New Roman" w:cs="Times New Roman"/>
          <w:i/>
          <w:lang w:val="en-GB" w:eastAsia="en-US"/>
        </w:rPr>
        <w:t>Security &amp; Privacy Regulations (read, agree)</w:t>
      </w:r>
    </w:p>
    <w:p w:rsidR="002633E1" w:rsidRPr="00FA0682" w:rsidRDefault="002633E1" w:rsidP="002633E1">
      <w:pPr>
        <w:pStyle w:val="Paragraphedeliste"/>
        <w:numPr>
          <w:ilvl w:val="0"/>
          <w:numId w:val="2"/>
        </w:numPr>
        <w:rPr>
          <w:rFonts w:ascii="Times New Roman" w:hAnsi="Times New Roman" w:cs="Times New Roman"/>
          <w:i/>
          <w:lang w:val="en-GB" w:eastAsia="en-US"/>
        </w:rPr>
      </w:pPr>
      <w:r w:rsidRPr="00FA0682">
        <w:rPr>
          <w:rFonts w:ascii="Times New Roman" w:hAnsi="Times New Roman" w:cs="Times New Roman"/>
          <w:i/>
          <w:noProof/>
          <w:lang w:val="fr-FR" w:eastAsia="fr-FR"/>
        </w:rPr>
        <mc:AlternateContent>
          <mc:Choice Requires="wps">
            <w:drawing>
              <wp:anchor distT="0" distB="0" distL="114300" distR="114300" simplePos="0" relativeHeight="251663360" behindDoc="0" locked="0" layoutInCell="1" allowOverlap="1" wp14:anchorId="157A71BF" wp14:editId="156A639D">
                <wp:simplePos x="0" y="0"/>
                <wp:positionH relativeFrom="column">
                  <wp:posOffset>0</wp:posOffset>
                </wp:positionH>
                <wp:positionV relativeFrom="paragraph">
                  <wp:posOffset>12065</wp:posOffset>
                </wp:positionV>
                <wp:extent cx="77727" cy="97277"/>
                <wp:effectExtent l="12700" t="12700" r="11430" b="17145"/>
                <wp:wrapNone/>
                <wp:docPr id="21" name="Rettangolo 18"/>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5E05C2" id="Rettangolo 18" o:spid="_x0000_s1026" style="position:absolute;margin-left:0;margin-top:.95pt;width:6.1pt;height:7.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ARQewIAAFMFAAAOAAAAZHJzL2Uyb0RvYy54bWysVMlu2zAQvRfoPxC8N1qQxokROTASpCgQ&#10;JEEW5ExTpC2U4rBD2rL79R1SsuKmPhW9UDOaN/tyebVtDdso9A3YihcnOWfKSqgbu6z468vtl3PO&#10;fBC2FgasqvhOeX41+/zpsnNTVcIKTK2QkRHrp52r+CoEN80yL1eqFf4EnLIk1ICtCMTiMqtRdGS9&#10;NVmZ52dZB1g7BKm8p783vZDPkn2tlQwPWnsVmKk4xRbSi+ldxDebXYrpEoVbNXIIQ/xDFK1oLDkd&#10;Td2IINgam79MtY1E8KDDiYQ2A60bqVIOlE2Rf8jmeSWcSrlQcbwby+T/n1l5v3lE1tQVLwvOrGip&#10;R08qUMeWYIAV57FCnfNTAj67Rxw4T2RMd6uxjV9KhG1TVXdjVdU2MEk/J5NJOeFMkuSCqEm0mL2r&#10;OvThm4KWRaLiSC1LlRSbOx966B4SPRkbXw+mqW8bYxKDy8W1QbYRscl5mZ+lvpKPAxhxUTWLufTR&#10;JyrsjOrNPilNdaB4y+Q+TaAazQoplQ1nQ+zGEjqqaQphVCyOKZpQDEoDNqqpNJmjYn5M8U+Po0by&#10;CjaMym1jAY8ZqH+Mnnv8Pvs+55j+AuodtR+h3wvv5G1DXbgTPjwKpEWglaHlDg/0aANdxWGgOFsB&#10;/jr2P+JpPknKWUeLVXH/cy1QcWa+W5rci+L0NG5iYk6/Tkpi8FCyOJTYdXsN1FYaTooukREfzJ7U&#10;CO0b3YB59EoiYSX5rrgMuGeuQ7/wdEWkms8TjLbPiXBnn52MxmNV45S9bN8EumEUA03wPeyXUEw/&#10;TGSPjZoW5usAuknj+l7Xod60uWnghysTT8Mhn1Dvt3D2GwAA//8DAFBLAwQUAAYACAAAACEA5Yox&#10;3t4AAAAJAQAADwAAAGRycy9kb3ducmV2LnhtbEyPQU/DMAyF70j8h8hI3FhKDmPtmk4TAyHEJMTg&#10;sKPXeE1Fk1RNtpZ/j3eCiy37yc/vK1eT68SZhtgGr+F+loEgXwfT+kbD1+fz3QJETOgNdsGThh+K&#10;sKqur0osTBj9B513qRFs4mOBGmxKfSFlrC05jLPQk2ftGAaHicehkWbAkc1dJ1WWzaXD1vMHiz09&#10;Wqq/dyen4el1brYv+Da+bzf7YZ3nbkFWaX17M22WXNZLEImm9HcBFwbODxUHO4STN1F0Gpgm8TYH&#10;cRGVAnHg/qBAVqX8T1D9AgAA//8DAFBLAQItABQABgAIAAAAIQC2gziS/gAAAOEBAAATAAAAAAAA&#10;AAAAAAAAAAAAAABbQ29udGVudF9UeXBlc10ueG1sUEsBAi0AFAAGAAgAAAAhADj9If/WAAAAlAEA&#10;AAsAAAAAAAAAAAAAAAAALwEAAF9yZWxzLy5yZWxzUEsBAi0AFAAGAAgAAAAhADHQBFB7AgAAUwUA&#10;AA4AAAAAAAAAAAAAAAAALgIAAGRycy9lMm9Eb2MueG1sUEsBAi0AFAAGAAgAAAAhAOWKMd7eAAAA&#10;CQEAAA8AAAAAAAAAAAAAAAAA1QQAAGRycy9kb3ducmV2LnhtbFBLBQYAAAAABAAEAPMAAADgBQAA&#10;AAA=&#10;" fillcolor="white [3201]" strokecolor="#002060" strokeweight="1pt"/>
            </w:pict>
          </mc:Fallback>
        </mc:AlternateContent>
      </w:r>
      <w:r w:rsidRPr="00FA0682">
        <w:rPr>
          <w:rFonts w:ascii="Times New Roman" w:hAnsi="Times New Roman" w:cs="Times New Roman"/>
          <w:i/>
          <w:lang w:val="en-GB" w:eastAsia="en-US"/>
        </w:rPr>
        <w:t>Description of the finalized project</w:t>
      </w:r>
      <w:r>
        <w:rPr>
          <w:rFonts w:ascii="Times New Roman" w:hAnsi="Times New Roman" w:cs="Times New Roman"/>
          <w:i/>
          <w:lang w:val="en-GB" w:eastAsia="en-US"/>
        </w:rPr>
        <w:t xml:space="preserve"> and annexes</w:t>
      </w:r>
    </w:p>
    <w:p w:rsidR="002633E1" w:rsidRDefault="002633E1" w:rsidP="002633E1">
      <w:pPr>
        <w:pBdr>
          <w:bottom w:val="single" w:sz="6" w:space="1" w:color="auto"/>
        </w:pBdr>
        <w:rPr>
          <w:vanish/>
          <w:lang w:val="en-GB" w:eastAsia="en-US"/>
        </w:rPr>
      </w:pPr>
    </w:p>
    <w:p w:rsidR="002633E1" w:rsidRPr="0045506D" w:rsidRDefault="002633E1" w:rsidP="002633E1">
      <w:pPr>
        <w:shd w:val="clear" w:color="auto" w:fill="FFFFFF"/>
        <w:jc w:val="center"/>
        <w:rPr>
          <w:color w:val="000000"/>
          <w:lang w:val="en-GB" w:eastAsia="en-US"/>
        </w:rPr>
      </w:pPr>
      <w:r w:rsidRPr="0045506D">
        <w:rPr>
          <w:color w:val="000000"/>
          <w:lang w:val="en-GB" w:eastAsia="en-US"/>
        </w:rPr>
        <w:t>An asterisk (*) indicates a required field.</w:t>
      </w:r>
    </w:p>
    <w:p w:rsidR="002633E1" w:rsidRPr="0045506D" w:rsidRDefault="002633E1" w:rsidP="002633E1">
      <w:pPr>
        <w:pBdr>
          <w:bottom w:val="single" w:sz="6" w:space="1" w:color="auto"/>
        </w:pBdr>
        <w:rPr>
          <w:vanish/>
          <w:lang w:val="en-GB" w:eastAsia="en-US"/>
        </w:rPr>
      </w:pPr>
    </w:p>
    <w:p w:rsidR="002633E1" w:rsidRDefault="002633E1" w:rsidP="002633E1">
      <w:pPr>
        <w:shd w:val="clear" w:color="auto" w:fill="FFFFFF"/>
        <w:rPr>
          <w:color w:val="000000"/>
          <w:lang w:val="en-GB" w:eastAsia="en-US"/>
        </w:rPr>
      </w:pPr>
    </w:p>
    <w:p w:rsidR="002633E1" w:rsidRDefault="002633E1" w:rsidP="002633E1">
      <w:pPr>
        <w:shd w:val="clear" w:color="auto" w:fill="FFFFFF"/>
        <w:ind w:left="708"/>
        <w:rPr>
          <w:b/>
          <w:color w:val="4472C4" w:themeColor="accent1"/>
          <w:sz w:val="28"/>
          <w:lang w:val="en-GB" w:eastAsia="en-US"/>
        </w:rPr>
      </w:pPr>
    </w:p>
    <w:p w:rsidR="002633E1" w:rsidRPr="00492EF5" w:rsidRDefault="002633E1" w:rsidP="00492EF5">
      <w:pPr>
        <w:shd w:val="clear" w:color="auto" w:fill="FFFFFF"/>
        <w:rPr>
          <w:b/>
          <w:color w:val="4472C4" w:themeColor="accent1"/>
          <w:sz w:val="32"/>
          <w:lang w:val="en-GB" w:eastAsia="en-US"/>
        </w:rPr>
      </w:pPr>
      <w:r w:rsidRPr="00492EF5">
        <w:rPr>
          <w:b/>
          <w:color w:val="4472C4" w:themeColor="accent1"/>
          <w:sz w:val="32"/>
          <w:lang w:val="en-GB" w:eastAsia="en-US"/>
        </w:rPr>
        <w:t xml:space="preserve">A) Background Data for the nominating entity project manager or contractor </w:t>
      </w:r>
    </w:p>
    <w:p w:rsidR="002633E1" w:rsidRDefault="002633E1" w:rsidP="002633E1">
      <w:pPr>
        <w:shd w:val="clear" w:color="auto" w:fill="FFFFFF"/>
        <w:rPr>
          <w:color w:val="000000"/>
          <w:lang w:val="en-GB" w:eastAsia="en-US"/>
        </w:rPr>
      </w:pPr>
    </w:p>
    <w:p w:rsidR="002633E1" w:rsidRPr="0045506D" w:rsidRDefault="002633E1" w:rsidP="002633E1">
      <w:pPr>
        <w:shd w:val="clear" w:color="auto" w:fill="FFFFFF"/>
        <w:rPr>
          <w:color w:val="000000"/>
          <w:lang w:val="en-GB" w:eastAsia="en-US"/>
        </w:rPr>
      </w:pPr>
      <w:r>
        <w:rPr>
          <w:color w:val="000000"/>
          <w:lang w:val="en-GB" w:eastAsia="en-US"/>
        </w:rPr>
        <w:t>Full name as legally registered</w:t>
      </w:r>
      <w:r w:rsidRPr="0045506D">
        <w:rPr>
          <w:color w:val="000000"/>
          <w:lang w:val="en-GB" w:eastAsia="en-US"/>
        </w:rPr>
        <w:t>*: ____________________________________________________</w:t>
      </w:r>
    </w:p>
    <w:p w:rsidR="002633E1" w:rsidRDefault="002633E1" w:rsidP="002633E1">
      <w:pPr>
        <w:shd w:val="clear" w:color="auto" w:fill="FFFFFF"/>
        <w:rPr>
          <w:b/>
          <w:bCs/>
          <w:color w:val="000000"/>
          <w:lang w:val="en-GB" w:eastAsia="en-US"/>
        </w:rPr>
      </w:pPr>
    </w:p>
    <w:p w:rsidR="002633E1" w:rsidRPr="0045506D" w:rsidRDefault="002633E1" w:rsidP="002633E1">
      <w:pPr>
        <w:shd w:val="clear" w:color="auto" w:fill="FFFFFF"/>
        <w:rPr>
          <w:color w:val="000000"/>
          <w:lang w:val="en-GB" w:eastAsia="en-US"/>
        </w:rPr>
      </w:pPr>
      <w:r>
        <w:rPr>
          <w:color w:val="000000"/>
          <w:lang w:val="en-GB" w:eastAsia="en-US"/>
        </w:rPr>
        <w:t>Full headquarters address</w:t>
      </w:r>
      <w:r w:rsidRPr="0045506D">
        <w:rPr>
          <w:color w:val="000000"/>
          <w:lang w:val="en-GB" w:eastAsia="en-US"/>
        </w:rPr>
        <w:t>*: ____________________________________________________</w:t>
      </w:r>
    </w:p>
    <w:p w:rsidR="002633E1" w:rsidRDefault="002633E1" w:rsidP="002633E1">
      <w:pPr>
        <w:shd w:val="clear" w:color="auto" w:fill="FFFFFF"/>
        <w:rPr>
          <w:b/>
          <w:bCs/>
          <w:color w:val="000000"/>
          <w:lang w:val="en-GB" w:eastAsia="en-US"/>
        </w:rPr>
      </w:pPr>
    </w:p>
    <w:p w:rsidR="002633E1" w:rsidRPr="0045506D" w:rsidRDefault="002633E1" w:rsidP="002633E1">
      <w:pPr>
        <w:shd w:val="clear" w:color="auto" w:fill="FFFFFF"/>
        <w:rPr>
          <w:color w:val="000000"/>
          <w:lang w:val="en-GB" w:eastAsia="en-US"/>
        </w:rPr>
      </w:pPr>
      <w:r>
        <w:rPr>
          <w:color w:val="000000"/>
          <w:lang w:val="en-GB" w:eastAsia="en-US"/>
        </w:rPr>
        <w:t>Type (public institution/agency, company, other)</w:t>
      </w:r>
      <w:r w:rsidRPr="0045506D">
        <w:rPr>
          <w:color w:val="000000"/>
          <w:lang w:val="en-GB" w:eastAsia="en-US"/>
        </w:rPr>
        <w:t>*: ____________________________________________________</w:t>
      </w:r>
    </w:p>
    <w:p w:rsidR="002633E1" w:rsidRDefault="002633E1" w:rsidP="002633E1">
      <w:pPr>
        <w:shd w:val="clear" w:color="auto" w:fill="FFFFFF"/>
        <w:rPr>
          <w:b/>
          <w:bCs/>
          <w:color w:val="000000"/>
          <w:lang w:val="en-GB" w:eastAsia="en-US"/>
        </w:rPr>
      </w:pPr>
    </w:p>
    <w:p w:rsidR="002633E1" w:rsidRDefault="002633E1" w:rsidP="002633E1">
      <w:pPr>
        <w:shd w:val="clear" w:color="auto" w:fill="FFFFFF"/>
        <w:ind w:firstLine="708"/>
        <w:rPr>
          <w:b/>
          <w:bCs/>
          <w:color w:val="4472C4" w:themeColor="accent1"/>
          <w:sz w:val="28"/>
          <w:lang w:val="en-GB" w:eastAsia="en-US"/>
        </w:rPr>
      </w:pPr>
    </w:p>
    <w:p w:rsidR="002633E1" w:rsidRPr="00492EF5" w:rsidRDefault="002633E1" w:rsidP="00492EF5">
      <w:pPr>
        <w:shd w:val="clear" w:color="auto" w:fill="FFFFFF"/>
        <w:rPr>
          <w:b/>
          <w:bCs/>
          <w:color w:val="4472C4" w:themeColor="accent1"/>
          <w:sz w:val="32"/>
          <w:lang w:val="en-GB" w:eastAsia="en-US"/>
        </w:rPr>
      </w:pPr>
      <w:r w:rsidRPr="00492EF5">
        <w:rPr>
          <w:b/>
          <w:bCs/>
          <w:color w:val="4472C4" w:themeColor="accent1"/>
          <w:sz w:val="32"/>
          <w:lang w:val="en-GB" w:eastAsia="en-US"/>
        </w:rPr>
        <w:t>B) Background Data for the nominated (team of max. 4) leading engineers</w:t>
      </w:r>
    </w:p>
    <w:p w:rsidR="002633E1" w:rsidRPr="0045506D" w:rsidRDefault="002633E1" w:rsidP="002633E1">
      <w:pPr>
        <w:pStyle w:val="Paragraphedeliste"/>
        <w:shd w:val="clear" w:color="auto" w:fill="FFFFFF"/>
        <w:rPr>
          <w:rFonts w:ascii="Times New Roman" w:hAnsi="Times New Roman" w:cs="Times New Roman"/>
          <w:color w:val="000000"/>
          <w:szCs w:val="24"/>
          <w:lang w:val="en-GB" w:eastAsia="en-US"/>
        </w:rPr>
      </w:pPr>
    </w:p>
    <w:p w:rsidR="002633E1" w:rsidRPr="0045506D" w:rsidRDefault="002633E1" w:rsidP="002633E1">
      <w:pPr>
        <w:shd w:val="clear" w:color="auto" w:fill="FFFFFF"/>
        <w:rPr>
          <w:color w:val="000000"/>
          <w:lang w:val="en-GB" w:eastAsia="en-US"/>
        </w:rPr>
      </w:pPr>
      <w:r w:rsidRPr="0045506D">
        <w:rPr>
          <w:color w:val="000000"/>
          <w:lang w:val="en-GB" w:eastAsia="en-US"/>
        </w:rPr>
        <w:t>Name and surname*: ____________________________________________________</w:t>
      </w:r>
    </w:p>
    <w:p w:rsidR="002633E1" w:rsidRPr="0045506D" w:rsidRDefault="002633E1" w:rsidP="002633E1">
      <w:pPr>
        <w:shd w:val="clear" w:color="auto" w:fill="FFFFFF"/>
        <w:rPr>
          <w:color w:val="000000"/>
          <w:lang w:val="en-GB" w:eastAsia="en-US"/>
        </w:rPr>
      </w:pPr>
    </w:p>
    <w:p w:rsidR="002633E1" w:rsidRPr="0045506D" w:rsidRDefault="002633E1" w:rsidP="002633E1">
      <w:pPr>
        <w:shd w:val="clear" w:color="auto" w:fill="FFFFFF"/>
        <w:rPr>
          <w:color w:val="000000"/>
          <w:lang w:val="en-GB" w:eastAsia="en-US"/>
        </w:rPr>
      </w:pPr>
      <w:r w:rsidRPr="0045506D">
        <w:rPr>
          <w:color w:val="000000"/>
          <w:lang w:val="en-GB" w:eastAsia="en-US"/>
        </w:rPr>
        <w:t>Date of Birth DD/MM/YYYY*: ___________________________________________</w:t>
      </w:r>
    </w:p>
    <w:p w:rsidR="002633E1" w:rsidRPr="0045506D" w:rsidRDefault="002633E1" w:rsidP="002633E1">
      <w:pPr>
        <w:shd w:val="clear" w:color="auto" w:fill="FFFFFF"/>
        <w:rPr>
          <w:color w:val="000000"/>
          <w:lang w:val="en-GB" w:eastAsia="en-US"/>
        </w:rPr>
      </w:pPr>
    </w:p>
    <w:p w:rsidR="002633E1" w:rsidRDefault="002633E1" w:rsidP="002633E1">
      <w:pPr>
        <w:shd w:val="clear" w:color="auto" w:fill="FFFFFF"/>
        <w:rPr>
          <w:color w:val="000000"/>
          <w:lang w:val="en-GB" w:eastAsia="en-US"/>
        </w:rPr>
      </w:pPr>
      <w:r w:rsidRPr="0045506D">
        <w:rPr>
          <w:color w:val="000000"/>
          <w:lang w:val="en-GB" w:eastAsia="en-US"/>
        </w:rPr>
        <w:t xml:space="preserve">Current </w:t>
      </w:r>
      <w:r>
        <w:rPr>
          <w:color w:val="000000"/>
          <w:lang w:val="en-GB" w:eastAsia="en-US"/>
        </w:rPr>
        <w:t>position</w:t>
      </w:r>
      <w:r w:rsidRPr="0045506D">
        <w:rPr>
          <w:color w:val="000000"/>
          <w:lang w:val="en-GB" w:eastAsia="en-US"/>
        </w:rPr>
        <w:t>*: __________________________________________________________</w:t>
      </w:r>
    </w:p>
    <w:p w:rsidR="002633E1" w:rsidRPr="0045506D" w:rsidRDefault="002633E1" w:rsidP="002633E1">
      <w:pPr>
        <w:shd w:val="clear" w:color="auto" w:fill="FFFFFF"/>
        <w:rPr>
          <w:color w:val="000000"/>
          <w:lang w:val="en-GB" w:eastAsia="en-US"/>
        </w:rPr>
      </w:pPr>
    </w:p>
    <w:p w:rsidR="002633E1" w:rsidRPr="0045506D" w:rsidRDefault="002633E1" w:rsidP="002633E1">
      <w:pPr>
        <w:shd w:val="clear" w:color="auto" w:fill="FFFFFF"/>
        <w:rPr>
          <w:color w:val="000000"/>
          <w:lang w:val="en-GB" w:eastAsia="en-US"/>
        </w:rPr>
      </w:pPr>
      <w:r w:rsidRPr="0045506D">
        <w:rPr>
          <w:color w:val="000000"/>
          <w:lang w:val="en-GB" w:eastAsia="en-US"/>
        </w:rPr>
        <w:t>e-mail*: _________________________________________________________________</w:t>
      </w:r>
    </w:p>
    <w:p w:rsidR="002633E1" w:rsidRPr="0045506D" w:rsidRDefault="002633E1" w:rsidP="002633E1">
      <w:pPr>
        <w:rPr>
          <w:lang w:val="en-GB"/>
        </w:rPr>
      </w:pPr>
    </w:p>
    <w:p w:rsidR="002633E1" w:rsidRPr="0045506D" w:rsidRDefault="002633E1" w:rsidP="00524A64">
      <w:pPr>
        <w:rPr>
          <w:rFonts w:cstheme="minorHAnsi"/>
          <w:color w:val="0E558C"/>
          <w:lang w:val="en-GB"/>
        </w:rPr>
      </w:pPr>
      <w:r w:rsidRPr="007E51DC">
        <w:rPr>
          <w:b/>
          <w:i/>
          <w:lang w:val="en-GB"/>
        </w:rPr>
        <w:t>Repeat if more than one nominated engineer.</w:t>
      </w:r>
    </w:p>
    <w:p w:rsidR="002633E1" w:rsidRPr="0045506D" w:rsidRDefault="002633E1" w:rsidP="002633E1">
      <w:pPr>
        <w:spacing w:line="240" w:lineRule="atLeast"/>
        <w:rPr>
          <w:rFonts w:cstheme="minorHAnsi"/>
          <w:color w:val="0E558C"/>
          <w:lang w:val="en-GB"/>
        </w:rPr>
      </w:pPr>
    </w:p>
    <w:tbl>
      <w:tblPr>
        <w:tblpPr w:topFromText="6" w:bottomFromText="170" w:vertAnchor="text" w:tblpY="6"/>
        <w:tblW w:w="2834" w:type="dxa"/>
        <w:tblLayout w:type="fixed"/>
        <w:tblCellMar>
          <w:left w:w="0" w:type="dxa"/>
          <w:right w:w="0" w:type="dxa"/>
        </w:tblCellMar>
        <w:tblLook w:val="0000" w:firstRow="0" w:lastRow="0" w:firstColumn="0" w:lastColumn="0" w:noHBand="0" w:noVBand="0"/>
      </w:tblPr>
      <w:tblGrid>
        <w:gridCol w:w="2834"/>
      </w:tblGrid>
      <w:tr w:rsidR="002633E1" w:rsidRPr="00074A13" w:rsidTr="00E67E77">
        <w:trPr>
          <w:cantSplit/>
        </w:trPr>
        <w:tc>
          <w:tcPr>
            <w:tcW w:w="2834" w:type="dxa"/>
            <w:shd w:val="clear" w:color="auto" w:fill="auto"/>
          </w:tcPr>
          <w:p w:rsidR="002633E1" w:rsidRPr="0045506D" w:rsidRDefault="002633E1" w:rsidP="00E67E77">
            <w:pPr>
              <w:spacing w:after="200" w:line="276" w:lineRule="auto"/>
              <w:rPr>
                <w:lang w:val="en-GB"/>
              </w:rPr>
            </w:pPr>
          </w:p>
        </w:tc>
      </w:tr>
    </w:tbl>
    <w:p w:rsidR="002633E1" w:rsidRPr="002725B2" w:rsidRDefault="002633E1" w:rsidP="002633E1">
      <w:pPr>
        <w:spacing w:after="200" w:line="276" w:lineRule="auto"/>
        <w:rPr>
          <w:rFonts w:eastAsiaTheme="minorHAnsi"/>
          <w:b/>
          <w:color w:val="002060"/>
          <w:sz w:val="32"/>
          <w:szCs w:val="32"/>
          <w:lang w:eastAsia="en-US"/>
        </w:rPr>
      </w:pPr>
    </w:p>
    <w:p w:rsidR="002725B2" w:rsidRPr="006D6425" w:rsidRDefault="002725B2" w:rsidP="002725B2">
      <w:pPr>
        <w:shd w:val="clear" w:color="auto" w:fill="FFFFFF"/>
        <w:jc w:val="center"/>
        <w:outlineLvl w:val="1"/>
        <w:rPr>
          <w:b/>
          <w:color w:val="144186"/>
          <w:sz w:val="28"/>
          <w:szCs w:val="28"/>
          <w:lang w:val="en-GB" w:eastAsia="en-US"/>
        </w:rPr>
      </w:pPr>
      <w:r w:rsidRPr="0045506D">
        <w:rPr>
          <w:b/>
          <w:bCs/>
          <w:color w:val="144186"/>
          <w:sz w:val="28"/>
          <w:szCs w:val="28"/>
          <w:lang w:val="en-GB" w:eastAsia="en-US"/>
        </w:rPr>
        <w:lastRenderedPageBreak/>
        <w:t>202</w:t>
      </w:r>
      <w:r>
        <w:rPr>
          <w:b/>
          <w:bCs/>
          <w:color w:val="144186"/>
          <w:sz w:val="28"/>
          <w:szCs w:val="28"/>
          <w:lang w:val="en-GB" w:eastAsia="en-US"/>
        </w:rPr>
        <w:t>2</w:t>
      </w:r>
      <w:r w:rsidRPr="0045506D">
        <w:rPr>
          <w:b/>
          <w:bCs/>
          <w:color w:val="144186"/>
          <w:sz w:val="28"/>
          <w:szCs w:val="28"/>
          <w:lang w:val="en-GB" w:eastAsia="en-US"/>
        </w:rPr>
        <w:t xml:space="preserve"> WFEO </w:t>
      </w:r>
      <w:r>
        <w:rPr>
          <w:b/>
          <w:bCs/>
          <w:color w:val="144186"/>
          <w:sz w:val="28"/>
          <w:szCs w:val="28"/>
          <w:lang w:val="en-GB" w:eastAsia="en-US"/>
        </w:rPr>
        <w:t>H.J. Sabbagh Prize for Excellence in Engineering Construction</w:t>
      </w:r>
    </w:p>
    <w:p w:rsidR="002725B2" w:rsidRDefault="002725B2" w:rsidP="002633E1">
      <w:pPr>
        <w:pStyle w:val="En-tte"/>
        <w:rPr>
          <w:rFonts w:ascii="Times New Roman" w:hAnsi="Times New Roman" w:cs="Times New Roman"/>
          <w:b/>
          <w:color w:val="4472C4" w:themeColor="accent1"/>
          <w:sz w:val="28"/>
          <w:szCs w:val="32"/>
          <w:lang w:val="en-GB"/>
        </w:rPr>
      </w:pPr>
    </w:p>
    <w:p w:rsidR="002633E1" w:rsidRPr="00492EF5" w:rsidRDefault="002633E1" w:rsidP="002633E1">
      <w:pPr>
        <w:pStyle w:val="En-tte"/>
        <w:rPr>
          <w:rFonts w:ascii="Times New Roman" w:hAnsi="Times New Roman" w:cs="Times New Roman"/>
          <w:b/>
          <w:color w:val="4472C4" w:themeColor="accent1"/>
          <w:sz w:val="32"/>
          <w:szCs w:val="32"/>
          <w:lang w:val="en-GB"/>
        </w:rPr>
      </w:pPr>
      <w:r w:rsidRPr="00492EF5">
        <w:rPr>
          <w:rFonts w:ascii="Times New Roman" w:hAnsi="Times New Roman" w:cs="Times New Roman"/>
          <w:b/>
          <w:color w:val="4472C4" w:themeColor="accent1"/>
          <w:sz w:val="32"/>
          <w:szCs w:val="32"/>
          <w:lang w:val="en-GB"/>
        </w:rPr>
        <w:t>C: SECURITY &amp; PRIVACY INFORMATION</w:t>
      </w:r>
    </w:p>
    <w:p w:rsidR="002633E1" w:rsidRPr="0045506D" w:rsidRDefault="002633E1" w:rsidP="002633E1">
      <w:pPr>
        <w:rPr>
          <w:lang w:val="en-GB"/>
        </w:rPr>
      </w:pPr>
    </w:p>
    <w:p w:rsidR="002633E1" w:rsidRDefault="002633E1" w:rsidP="002633E1">
      <w:pPr>
        <w:jc w:val="center"/>
        <w:rPr>
          <w:b/>
          <w:i/>
          <w:color w:val="002060"/>
          <w:lang w:val="en-GB"/>
        </w:rPr>
      </w:pPr>
      <w:r w:rsidRPr="0045506D">
        <w:rPr>
          <w:b/>
          <w:i/>
          <w:color w:val="002060"/>
          <w:lang w:val="en-GB"/>
        </w:rPr>
        <w:t>PREAMBLE</w:t>
      </w:r>
    </w:p>
    <w:p w:rsidR="002633E1" w:rsidRPr="0045506D" w:rsidRDefault="002633E1" w:rsidP="002633E1">
      <w:pPr>
        <w:jc w:val="center"/>
        <w:rPr>
          <w:b/>
          <w:i/>
          <w:color w:val="002060"/>
          <w:lang w:val="en-GB"/>
        </w:rPr>
      </w:pPr>
    </w:p>
    <w:p w:rsidR="002633E1" w:rsidRPr="0045506D" w:rsidRDefault="002633E1" w:rsidP="002633E1">
      <w:pPr>
        <w:rPr>
          <w:lang w:val="en-GB"/>
        </w:rPr>
      </w:pPr>
      <w:r w:rsidRPr="0045506D">
        <w:rPr>
          <w:lang w:val="en-GB"/>
        </w:rPr>
        <w:t>The World Federation of Engineers Organizations (WFEO) has created this Privacy and Personal Data Protection Policy in order to describe its policy and practices regarding the collection, use and disclosure of your personal data. These data were obtained through your application for one of the awards managed by WFEO. These data are used for WFEO in accordance with the rules defined in the French data protection law referred to as the “Loi Informatique et Libertés” of 6 January 1978, as amended, and Regulation (EU) 2016/679 of 27 April 2016 on the protection of natural persons with regard to the processing of personal data (hereafter the “GDPR”).</w:t>
      </w:r>
    </w:p>
    <w:p w:rsidR="002633E1" w:rsidRPr="0045506D" w:rsidRDefault="002633E1" w:rsidP="002633E1">
      <w:pPr>
        <w:rPr>
          <w:lang w:val="en-GB"/>
        </w:rPr>
      </w:pPr>
    </w:p>
    <w:p w:rsidR="002633E1" w:rsidRDefault="002633E1" w:rsidP="002633E1">
      <w:pPr>
        <w:jc w:val="center"/>
        <w:rPr>
          <w:b/>
          <w:i/>
          <w:color w:val="002060"/>
          <w:lang w:val="en-GB"/>
        </w:rPr>
      </w:pPr>
      <w:r w:rsidRPr="0045506D">
        <w:rPr>
          <w:b/>
          <w:i/>
          <w:color w:val="002060"/>
          <w:lang w:val="en-GB"/>
        </w:rPr>
        <w:t>Article 1. Privacy policy</w:t>
      </w:r>
    </w:p>
    <w:p w:rsidR="002633E1" w:rsidRPr="0045506D" w:rsidRDefault="002633E1" w:rsidP="002633E1">
      <w:pPr>
        <w:jc w:val="center"/>
        <w:rPr>
          <w:b/>
          <w:i/>
          <w:color w:val="002060"/>
          <w:lang w:val="en-GB"/>
        </w:rPr>
      </w:pPr>
    </w:p>
    <w:p w:rsidR="002633E1" w:rsidRPr="0045506D" w:rsidRDefault="002633E1" w:rsidP="002633E1">
      <w:pPr>
        <w:rPr>
          <w:lang w:val="en-GB"/>
        </w:rPr>
      </w:pPr>
      <w:r w:rsidRPr="0045506D">
        <w:rPr>
          <w:lang w:val="en-GB"/>
        </w:rPr>
        <w:t>Because we respect your privacy, we have implemented procedures to ensure that your personal data are processed safely, securely and responsibly. The objective of this privacy policy is to explain our data collection practices and your rights. This Privacy Policy may be amended at any time. The applicable Privacy Policy is the one in force from the date your application is sent and/or we send you communications.</w:t>
      </w:r>
    </w:p>
    <w:p w:rsidR="002633E1" w:rsidRPr="0045506D" w:rsidRDefault="002633E1" w:rsidP="002633E1">
      <w:pPr>
        <w:rPr>
          <w:lang w:val="en-GB"/>
        </w:rPr>
      </w:pPr>
    </w:p>
    <w:p w:rsidR="002633E1" w:rsidRDefault="002633E1" w:rsidP="002633E1">
      <w:pPr>
        <w:jc w:val="center"/>
        <w:rPr>
          <w:b/>
          <w:i/>
          <w:color w:val="002060"/>
          <w:lang w:val="en-GB"/>
        </w:rPr>
      </w:pPr>
      <w:r w:rsidRPr="0045506D">
        <w:rPr>
          <w:b/>
          <w:i/>
          <w:color w:val="002060"/>
          <w:lang w:val="en-GB"/>
        </w:rPr>
        <w:t>Article 2. Definition of the Data Controller</w:t>
      </w:r>
    </w:p>
    <w:p w:rsidR="002633E1" w:rsidRPr="0045506D" w:rsidRDefault="002633E1" w:rsidP="002633E1">
      <w:pPr>
        <w:jc w:val="center"/>
        <w:rPr>
          <w:b/>
          <w:i/>
          <w:color w:val="002060"/>
          <w:lang w:val="en-GB"/>
        </w:rPr>
      </w:pPr>
    </w:p>
    <w:p w:rsidR="002633E1" w:rsidRPr="0045506D" w:rsidRDefault="002633E1" w:rsidP="002633E1">
      <w:pPr>
        <w:rPr>
          <w:lang w:val="en-GB"/>
        </w:rPr>
      </w:pPr>
      <w:r w:rsidRPr="0045506D">
        <w:rPr>
          <w:lang w:val="en-GB"/>
        </w:rPr>
        <w:t>WFEO is the data controller, as defined by the personal data protection regulations, in particular the French data protection law referred to as the “Loi Informatique et Libertés” of 6 January 1978, as amended, and the GDPR.</w:t>
      </w:r>
    </w:p>
    <w:p w:rsidR="002633E1" w:rsidRPr="0045506D" w:rsidRDefault="002633E1" w:rsidP="002633E1">
      <w:pPr>
        <w:rPr>
          <w:lang w:val="en-GB"/>
        </w:rPr>
      </w:pPr>
      <w:r w:rsidRPr="0045506D">
        <w:rPr>
          <w:lang w:val="en-GB"/>
        </w:rPr>
        <w:t>WFEO is an international, non-governmental organization established under the auspices of the United Nations Educational, Scientific and Cultural Organization (UNESCO) in Paris. It cooperates with national and other international professional institutions in being the lead profession in developing and applying engineering to constructively resolve international and national issues for the benefit of humanity.</w:t>
      </w:r>
    </w:p>
    <w:p w:rsidR="002633E1" w:rsidRPr="0045506D" w:rsidRDefault="002633E1" w:rsidP="002633E1">
      <w:pPr>
        <w:rPr>
          <w:lang w:val="en-GB"/>
        </w:rPr>
      </w:pPr>
      <w:r w:rsidRPr="0045506D">
        <w:rPr>
          <w:lang w:val="en-GB"/>
        </w:rPr>
        <w:t xml:space="preserve">The WFEO’s Secretariat is located at Maison de l'Unesco - 1, rue Miollis - 75015 Paris, France. </w:t>
      </w:r>
    </w:p>
    <w:p w:rsidR="002633E1" w:rsidRPr="0045506D" w:rsidRDefault="002633E1" w:rsidP="002633E1">
      <w:pPr>
        <w:rPr>
          <w:i/>
          <w:lang w:val="en-GB"/>
        </w:rPr>
      </w:pPr>
      <w:r w:rsidRPr="0045506D">
        <w:rPr>
          <w:lang w:val="en-GB"/>
        </w:rPr>
        <w:t xml:space="preserve">The mail address is </w:t>
      </w:r>
      <w:hyperlink r:id="rId7" w:history="1">
        <w:r w:rsidRPr="0045506D">
          <w:rPr>
            <w:rStyle w:val="Lienhypertexte"/>
            <w:i/>
            <w:lang w:val="en-GB"/>
          </w:rPr>
          <w:t>secretariat@wfeo.org</w:t>
        </w:r>
      </w:hyperlink>
    </w:p>
    <w:p w:rsidR="002633E1" w:rsidRPr="0045506D" w:rsidRDefault="002633E1" w:rsidP="002633E1">
      <w:pPr>
        <w:rPr>
          <w:lang w:val="en-GB"/>
        </w:rPr>
      </w:pPr>
    </w:p>
    <w:p w:rsidR="002633E1" w:rsidRPr="0045506D" w:rsidRDefault="002633E1" w:rsidP="002633E1">
      <w:pPr>
        <w:rPr>
          <w:lang w:val="en-GB"/>
        </w:rPr>
      </w:pPr>
    </w:p>
    <w:p w:rsidR="002633E1" w:rsidRDefault="002633E1" w:rsidP="002633E1">
      <w:pPr>
        <w:jc w:val="center"/>
        <w:rPr>
          <w:b/>
          <w:i/>
          <w:color w:val="002060"/>
          <w:lang w:val="en-GB"/>
        </w:rPr>
      </w:pPr>
      <w:r w:rsidRPr="0045506D">
        <w:rPr>
          <w:b/>
          <w:i/>
          <w:color w:val="002060"/>
          <w:lang w:val="en-GB"/>
        </w:rPr>
        <w:t>Article 3. The data we collect</w:t>
      </w:r>
    </w:p>
    <w:p w:rsidR="002633E1" w:rsidRPr="0045506D" w:rsidRDefault="002633E1" w:rsidP="002633E1">
      <w:pPr>
        <w:jc w:val="center"/>
        <w:rPr>
          <w:b/>
          <w:i/>
          <w:color w:val="002060"/>
          <w:lang w:val="en-GB"/>
        </w:rPr>
      </w:pPr>
    </w:p>
    <w:p w:rsidR="002633E1" w:rsidRPr="0045506D" w:rsidRDefault="002633E1" w:rsidP="002633E1">
      <w:pPr>
        <w:rPr>
          <w:lang w:val="en-GB"/>
        </w:rPr>
      </w:pPr>
      <w:r w:rsidRPr="0045506D">
        <w:rPr>
          <w:lang w:val="en-GB"/>
        </w:rPr>
        <w:t>“Personal data” means any information that identifies you and/or your company, directly or indirectly.</w:t>
      </w:r>
    </w:p>
    <w:p w:rsidR="002633E1" w:rsidRPr="0045506D" w:rsidRDefault="002633E1" w:rsidP="002633E1">
      <w:pPr>
        <w:rPr>
          <w:lang w:val="en-GB"/>
        </w:rPr>
      </w:pPr>
      <w:r w:rsidRPr="0045506D">
        <w:rPr>
          <w:lang w:val="en-GB"/>
        </w:rPr>
        <w:t>The data collected may include the following:</w:t>
      </w:r>
    </w:p>
    <w:p w:rsidR="002633E1" w:rsidRPr="0045506D" w:rsidRDefault="002633E1" w:rsidP="002633E1">
      <w:pPr>
        <w:pStyle w:val="Paragraphedeliste"/>
        <w:numPr>
          <w:ilvl w:val="0"/>
          <w:numId w:val="1"/>
        </w:numPr>
        <w:rPr>
          <w:rFonts w:ascii="Times New Roman" w:hAnsi="Times New Roman" w:cs="Times New Roman"/>
          <w:szCs w:val="24"/>
          <w:lang w:val="en-GB"/>
        </w:rPr>
      </w:pPr>
      <w:r w:rsidRPr="0045506D">
        <w:rPr>
          <w:rFonts w:ascii="Times New Roman" w:hAnsi="Times New Roman" w:cs="Times New Roman"/>
          <w:szCs w:val="24"/>
          <w:lang w:val="en-GB"/>
        </w:rPr>
        <w:t>last name,</w:t>
      </w:r>
    </w:p>
    <w:p w:rsidR="002633E1" w:rsidRPr="0045506D" w:rsidRDefault="002633E1" w:rsidP="002633E1">
      <w:pPr>
        <w:pStyle w:val="Paragraphedeliste"/>
        <w:numPr>
          <w:ilvl w:val="0"/>
          <w:numId w:val="1"/>
        </w:numPr>
        <w:rPr>
          <w:rFonts w:ascii="Times New Roman" w:hAnsi="Times New Roman" w:cs="Times New Roman"/>
          <w:szCs w:val="24"/>
          <w:lang w:val="en-GB"/>
        </w:rPr>
      </w:pPr>
      <w:r w:rsidRPr="0045506D">
        <w:rPr>
          <w:rFonts w:ascii="Times New Roman" w:hAnsi="Times New Roman" w:cs="Times New Roman"/>
          <w:szCs w:val="24"/>
          <w:lang w:val="en-GB"/>
        </w:rPr>
        <w:t>first name,</w:t>
      </w:r>
    </w:p>
    <w:p w:rsidR="002633E1" w:rsidRPr="0045506D" w:rsidRDefault="002633E1" w:rsidP="002633E1">
      <w:pPr>
        <w:pStyle w:val="Paragraphedeliste"/>
        <w:numPr>
          <w:ilvl w:val="0"/>
          <w:numId w:val="1"/>
        </w:numPr>
        <w:rPr>
          <w:rFonts w:ascii="Times New Roman" w:hAnsi="Times New Roman" w:cs="Times New Roman"/>
          <w:szCs w:val="24"/>
          <w:lang w:val="en-GB"/>
        </w:rPr>
      </w:pPr>
      <w:r w:rsidRPr="0045506D">
        <w:rPr>
          <w:rFonts w:ascii="Times New Roman" w:hAnsi="Times New Roman" w:cs="Times New Roman"/>
          <w:szCs w:val="24"/>
          <w:lang w:val="en-GB"/>
        </w:rPr>
        <w:t>address,</w:t>
      </w:r>
    </w:p>
    <w:p w:rsidR="002633E1" w:rsidRPr="0045506D" w:rsidRDefault="002633E1" w:rsidP="002633E1">
      <w:pPr>
        <w:pStyle w:val="Paragraphedeliste"/>
        <w:numPr>
          <w:ilvl w:val="0"/>
          <w:numId w:val="1"/>
        </w:numPr>
        <w:rPr>
          <w:rFonts w:ascii="Times New Roman" w:hAnsi="Times New Roman" w:cs="Times New Roman"/>
          <w:szCs w:val="24"/>
          <w:lang w:val="en-GB"/>
        </w:rPr>
      </w:pPr>
      <w:r w:rsidRPr="0045506D">
        <w:rPr>
          <w:rFonts w:ascii="Times New Roman" w:hAnsi="Times New Roman" w:cs="Times New Roman"/>
          <w:szCs w:val="24"/>
          <w:lang w:val="en-GB"/>
        </w:rPr>
        <w:t>telephone number,</w:t>
      </w:r>
    </w:p>
    <w:p w:rsidR="002633E1" w:rsidRPr="0045506D" w:rsidRDefault="002633E1" w:rsidP="002633E1">
      <w:pPr>
        <w:pStyle w:val="Paragraphedeliste"/>
        <w:numPr>
          <w:ilvl w:val="0"/>
          <w:numId w:val="1"/>
        </w:numPr>
        <w:rPr>
          <w:rFonts w:ascii="Times New Roman" w:hAnsi="Times New Roman" w:cs="Times New Roman"/>
          <w:szCs w:val="24"/>
          <w:lang w:val="en-GB"/>
        </w:rPr>
      </w:pPr>
      <w:r w:rsidRPr="0045506D">
        <w:rPr>
          <w:rFonts w:ascii="Times New Roman" w:hAnsi="Times New Roman" w:cs="Times New Roman"/>
          <w:szCs w:val="24"/>
          <w:lang w:val="en-GB"/>
        </w:rPr>
        <w:lastRenderedPageBreak/>
        <w:t>email address,</w:t>
      </w:r>
    </w:p>
    <w:p w:rsidR="002633E1" w:rsidRPr="0045506D" w:rsidRDefault="002633E1" w:rsidP="002633E1">
      <w:pPr>
        <w:pStyle w:val="Paragraphedeliste"/>
        <w:numPr>
          <w:ilvl w:val="0"/>
          <w:numId w:val="1"/>
        </w:numPr>
        <w:rPr>
          <w:rFonts w:ascii="Times New Roman" w:hAnsi="Times New Roman" w:cs="Times New Roman"/>
          <w:szCs w:val="24"/>
          <w:lang w:val="en-GB"/>
        </w:rPr>
      </w:pPr>
      <w:r w:rsidRPr="0045506D">
        <w:rPr>
          <w:rFonts w:ascii="Times New Roman" w:hAnsi="Times New Roman" w:cs="Times New Roman"/>
          <w:szCs w:val="24"/>
          <w:lang w:val="en-GB"/>
        </w:rPr>
        <w:t>birthday,</w:t>
      </w:r>
    </w:p>
    <w:p w:rsidR="002633E1" w:rsidRPr="0045506D" w:rsidRDefault="002633E1" w:rsidP="002633E1">
      <w:pPr>
        <w:pStyle w:val="Paragraphedeliste"/>
        <w:numPr>
          <w:ilvl w:val="0"/>
          <w:numId w:val="1"/>
        </w:numPr>
        <w:rPr>
          <w:rFonts w:ascii="Times New Roman" w:hAnsi="Times New Roman" w:cs="Times New Roman"/>
          <w:szCs w:val="24"/>
          <w:lang w:val="en-GB"/>
        </w:rPr>
      </w:pPr>
      <w:r w:rsidRPr="0045506D">
        <w:rPr>
          <w:rFonts w:ascii="Times New Roman" w:hAnsi="Times New Roman" w:cs="Times New Roman"/>
          <w:szCs w:val="24"/>
          <w:lang w:val="en-GB"/>
        </w:rPr>
        <w:t>delivery and invoicing address,</w:t>
      </w:r>
    </w:p>
    <w:p w:rsidR="002633E1" w:rsidRPr="0045506D" w:rsidRDefault="002633E1" w:rsidP="002633E1">
      <w:pPr>
        <w:pStyle w:val="Paragraphedeliste"/>
        <w:numPr>
          <w:ilvl w:val="0"/>
          <w:numId w:val="1"/>
        </w:numPr>
        <w:rPr>
          <w:rFonts w:ascii="Times New Roman" w:hAnsi="Times New Roman" w:cs="Times New Roman"/>
          <w:szCs w:val="24"/>
          <w:lang w:val="en-GB"/>
        </w:rPr>
      </w:pPr>
      <w:r w:rsidRPr="0045506D">
        <w:rPr>
          <w:rFonts w:ascii="Times New Roman" w:hAnsi="Times New Roman" w:cs="Times New Roman"/>
          <w:szCs w:val="24"/>
          <w:lang w:val="en-GB"/>
        </w:rPr>
        <w:t>professional experiences</w:t>
      </w:r>
    </w:p>
    <w:p w:rsidR="002633E1" w:rsidRPr="0045506D" w:rsidRDefault="002633E1" w:rsidP="002633E1">
      <w:pPr>
        <w:pStyle w:val="Paragraphedeliste"/>
        <w:numPr>
          <w:ilvl w:val="0"/>
          <w:numId w:val="1"/>
        </w:numPr>
        <w:rPr>
          <w:rFonts w:ascii="Times New Roman" w:hAnsi="Times New Roman" w:cs="Times New Roman"/>
          <w:szCs w:val="24"/>
          <w:lang w:val="en-GB"/>
        </w:rPr>
      </w:pPr>
      <w:r w:rsidRPr="0045506D">
        <w:rPr>
          <w:rFonts w:ascii="Times New Roman" w:hAnsi="Times New Roman" w:cs="Times New Roman"/>
          <w:szCs w:val="24"/>
          <w:lang w:val="en-GB"/>
        </w:rPr>
        <w:t>company name</w:t>
      </w:r>
    </w:p>
    <w:p w:rsidR="002633E1" w:rsidRPr="0045506D" w:rsidRDefault="002633E1" w:rsidP="002633E1">
      <w:pPr>
        <w:pStyle w:val="Paragraphedeliste"/>
        <w:numPr>
          <w:ilvl w:val="0"/>
          <w:numId w:val="1"/>
        </w:numPr>
        <w:rPr>
          <w:rFonts w:ascii="Times New Roman" w:hAnsi="Times New Roman" w:cs="Times New Roman"/>
          <w:szCs w:val="24"/>
          <w:lang w:val="en-GB"/>
        </w:rPr>
      </w:pPr>
      <w:r w:rsidRPr="0045506D">
        <w:rPr>
          <w:rFonts w:ascii="Times New Roman" w:hAnsi="Times New Roman" w:cs="Times New Roman"/>
          <w:szCs w:val="24"/>
          <w:lang w:val="en-GB"/>
        </w:rPr>
        <w:t>all necessary data to submit your nomination for the award</w:t>
      </w:r>
    </w:p>
    <w:p w:rsidR="002633E1" w:rsidRPr="0045506D" w:rsidRDefault="002633E1" w:rsidP="002633E1">
      <w:pPr>
        <w:rPr>
          <w:lang w:val="en-GB"/>
        </w:rPr>
      </w:pPr>
    </w:p>
    <w:p w:rsidR="002633E1" w:rsidRPr="0045506D" w:rsidRDefault="002633E1" w:rsidP="002633E1">
      <w:pPr>
        <w:rPr>
          <w:lang w:val="en-GB"/>
        </w:rPr>
      </w:pPr>
    </w:p>
    <w:p w:rsidR="002633E1" w:rsidRDefault="002633E1" w:rsidP="002633E1">
      <w:pPr>
        <w:jc w:val="center"/>
        <w:rPr>
          <w:b/>
          <w:i/>
          <w:color w:val="002060"/>
          <w:lang w:val="en-GB"/>
        </w:rPr>
      </w:pPr>
      <w:r w:rsidRPr="0045506D">
        <w:rPr>
          <w:b/>
          <w:i/>
          <w:color w:val="002060"/>
          <w:lang w:val="en-GB"/>
        </w:rPr>
        <w:t>Article 4. Method to collect and receive your personal data</w:t>
      </w:r>
    </w:p>
    <w:p w:rsidR="002633E1" w:rsidRPr="0045506D" w:rsidRDefault="002633E1" w:rsidP="002633E1">
      <w:pPr>
        <w:jc w:val="center"/>
        <w:rPr>
          <w:b/>
          <w:i/>
          <w:color w:val="002060"/>
          <w:lang w:val="en-GB"/>
        </w:rPr>
      </w:pPr>
    </w:p>
    <w:p w:rsidR="002633E1" w:rsidRPr="0045506D" w:rsidRDefault="002633E1" w:rsidP="002633E1">
      <w:pPr>
        <w:rPr>
          <w:lang w:val="en-GB"/>
        </w:rPr>
      </w:pPr>
      <w:r w:rsidRPr="0045506D">
        <w:rPr>
          <w:lang w:val="en-GB"/>
        </w:rPr>
        <w:t>Your data will only be collected on the occasion of your direct or indirect application for one of the prizes managed by WFEO.</w:t>
      </w:r>
    </w:p>
    <w:p w:rsidR="002633E1" w:rsidRPr="0045506D" w:rsidRDefault="002633E1" w:rsidP="002633E1">
      <w:pPr>
        <w:rPr>
          <w:lang w:val="en-GB"/>
        </w:rPr>
      </w:pPr>
    </w:p>
    <w:p w:rsidR="002633E1" w:rsidRDefault="002633E1" w:rsidP="002633E1">
      <w:pPr>
        <w:jc w:val="center"/>
        <w:rPr>
          <w:b/>
          <w:i/>
          <w:color w:val="002060"/>
          <w:lang w:val="en-GB"/>
        </w:rPr>
      </w:pPr>
      <w:r w:rsidRPr="0045506D">
        <w:rPr>
          <w:b/>
          <w:i/>
          <w:color w:val="002060"/>
          <w:lang w:val="en-GB"/>
        </w:rPr>
        <w:t>Article 5. Objectives of the collection of your personal data</w:t>
      </w:r>
    </w:p>
    <w:p w:rsidR="002633E1" w:rsidRPr="0045506D" w:rsidRDefault="002633E1" w:rsidP="002633E1">
      <w:pPr>
        <w:jc w:val="center"/>
        <w:rPr>
          <w:b/>
          <w:i/>
          <w:color w:val="002060"/>
          <w:lang w:val="en-GB"/>
        </w:rPr>
      </w:pPr>
    </w:p>
    <w:p w:rsidR="002633E1" w:rsidRPr="0045506D" w:rsidRDefault="002633E1" w:rsidP="002633E1">
      <w:pPr>
        <w:rPr>
          <w:lang w:val="en-GB"/>
        </w:rPr>
      </w:pPr>
      <w:r w:rsidRPr="0045506D">
        <w:rPr>
          <w:lang w:val="en-GB"/>
        </w:rPr>
        <w:t>Evaluating your business for the purpose of awarding the prize is the sole purpose of collecting your personal data.</w:t>
      </w:r>
    </w:p>
    <w:p w:rsidR="002633E1" w:rsidRPr="0045506D" w:rsidRDefault="002633E1" w:rsidP="002633E1">
      <w:pPr>
        <w:rPr>
          <w:lang w:val="en-GB"/>
        </w:rPr>
      </w:pPr>
      <w:r w:rsidRPr="0045506D">
        <w:rPr>
          <w:lang w:val="en-GB"/>
        </w:rPr>
        <w:t>By submitting your application, you accept that WFEO can communicate it on its information channels.</w:t>
      </w:r>
    </w:p>
    <w:p w:rsidR="002633E1" w:rsidRPr="0045506D" w:rsidRDefault="002633E1" w:rsidP="002633E1">
      <w:pPr>
        <w:rPr>
          <w:lang w:val="en-GB"/>
        </w:rPr>
      </w:pPr>
      <w:r w:rsidRPr="0045506D">
        <w:rPr>
          <w:lang w:val="en-GB"/>
        </w:rPr>
        <w:t>When the legal basis for processing is your explicit consent, you may exercise your right to withdraw your consent at any time by contacting our data protection officer.</w:t>
      </w:r>
    </w:p>
    <w:p w:rsidR="002633E1" w:rsidRPr="0045506D" w:rsidRDefault="002633E1" w:rsidP="002633E1">
      <w:pPr>
        <w:rPr>
          <w:lang w:val="en-GB"/>
        </w:rPr>
      </w:pPr>
    </w:p>
    <w:p w:rsidR="002633E1" w:rsidRPr="0045506D" w:rsidRDefault="002633E1" w:rsidP="002633E1">
      <w:pPr>
        <w:rPr>
          <w:lang w:val="en-GB"/>
        </w:rPr>
      </w:pPr>
    </w:p>
    <w:p w:rsidR="002633E1" w:rsidRDefault="002633E1" w:rsidP="002633E1">
      <w:pPr>
        <w:jc w:val="center"/>
        <w:rPr>
          <w:b/>
          <w:i/>
          <w:color w:val="002060"/>
          <w:lang w:val="en-GB"/>
        </w:rPr>
      </w:pPr>
      <w:r w:rsidRPr="0045506D">
        <w:rPr>
          <w:b/>
          <w:i/>
          <w:color w:val="002060"/>
          <w:lang w:val="en-GB"/>
        </w:rPr>
        <w:t>Article 6. Retention period for your personal data</w:t>
      </w:r>
    </w:p>
    <w:p w:rsidR="002633E1" w:rsidRPr="0045506D" w:rsidRDefault="002633E1" w:rsidP="002633E1">
      <w:pPr>
        <w:jc w:val="center"/>
        <w:rPr>
          <w:b/>
          <w:i/>
          <w:color w:val="002060"/>
          <w:lang w:val="en-GB"/>
        </w:rPr>
      </w:pPr>
    </w:p>
    <w:p w:rsidR="002633E1" w:rsidRPr="009C235E" w:rsidRDefault="002633E1" w:rsidP="002633E1">
      <w:pPr>
        <w:rPr>
          <w:lang w:val="en-GB"/>
        </w:rPr>
      </w:pPr>
      <w:r w:rsidRPr="009C235E">
        <w:rPr>
          <w:lang w:val="en-GB"/>
        </w:rPr>
        <w:t xml:space="preserve">The data are retained for a maximum period of </w:t>
      </w:r>
      <w:r w:rsidRPr="009C235E">
        <w:rPr>
          <w:b/>
          <w:lang w:val="en-GB"/>
        </w:rPr>
        <w:t>two year</w:t>
      </w:r>
      <w:r>
        <w:rPr>
          <w:b/>
          <w:lang w:val="en-GB"/>
        </w:rPr>
        <w:t>s</w:t>
      </w:r>
      <w:r w:rsidRPr="009C235E">
        <w:rPr>
          <w:lang w:val="en-GB"/>
        </w:rPr>
        <w:t xml:space="preserve"> from your </w:t>
      </w:r>
      <w:r>
        <w:rPr>
          <w:lang w:val="en-GB"/>
        </w:rPr>
        <w:t xml:space="preserve">latest </w:t>
      </w:r>
      <w:r w:rsidRPr="009C235E">
        <w:rPr>
          <w:lang w:val="en-GB"/>
        </w:rPr>
        <w:t xml:space="preserve">application. </w:t>
      </w:r>
    </w:p>
    <w:p w:rsidR="002633E1" w:rsidRPr="0045506D" w:rsidRDefault="002633E1" w:rsidP="002633E1">
      <w:pPr>
        <w:rPr>
          <w:lang w:val="en-GB"/>
        </w:rPr>
      </w:pPr>
      <w:r w:rsidRPr="0045506D">
        <w:rPr>
          <w:lang w:val="en-GB"/>
        </w:rPr>
        <w:t>When the maximum data retention period expires, we delete these data from our systems.</w:t>
      </w:r>
    </w:p>
    <w:p w:rsidR="002633E1" w:rsidRPr="0045506D" w:rsidRDefault="002633E1" w:rsidP="002633E1">
      <w:pPr>
        <w:rPr>
          <w:lang w:val="en-GB"/>
        </w:rPr>
      </w:pPr>
    </w:p>
    <w:p w:rsidR="002633E1" w:rsidRPr="0045506D" w:rsidRDefault="002633E1" w:rsidP="002633E1">
      <w:pPr>
        <w:rPr>
          <w:lang w:val="en-GB"/>
        </w:rPr>
      </w:pPr>
    </w:p>
    <w:p w:rsidR="002633E1" w:rsidRDefault="002633E1" w:rsidP="002633E1">
      <w:pPr>
        <w:jc w:val="center"/>
        <w:rPr>
          <w:b/>
          <w:i/>
          <w:color w:val="002060"/>
          <w:lang w:val="en-GB"/>
        </w:rPr>
      </w:pPr>
      <w:r w:rsidRPr="0045506D">
        <w:rPr>
          <w:b/>
          <w:i/>
          <w:color w:val="002060"/>
          <w:lang w:val="en-GB"/>
        </w:rPr>
        <w:t>Article 7. Recipients of your data</w:t>
      </w:r>
    </w:p>
    <w:p w:rsidR="002633E1" w:rsidRPr="0045506D" w:rsidRDefault="002633E1" w:rsidP="002633E1">
      <w:pPr>
        <w:jc w:val="center"/>
        <w:rPr>
          <w:b/>
          <w:i/>
          <w:color w:val="002060"/>
          <w:lang w:val="en-GB"/>
        </w:rPr>
      </w:pPr>
    </w:p>
    <w:p w:rsidR="002633E1" w:rsidRPr="0045506D" w:rsidRDefault="002633E1" w:rsidP="002633E1">
      <w:pPr>
        <w:rPr>
          <w:lang w:val="en-GB"/>
        </w:rPr>
      </w:pPr>
      <w:r w:rsidRPr="0045506D">
        <w:rPr>
          <w:lang w:val="en-GB"/>
        </w:rPr>
        <w:t>Your data will be stored by the WFEO Secretariat.</w:t>
      </w:r>
    </w:p>
    <w:p w:rsidR="002633E1" w:rsidRPr="0045506D" w:rsidRDefault="002633E1" w:rsidP="002633E1">
      <w:pPr>
        <w:rPr>
          <w:lang w:val="en-GB"/>
        </w:rPr>
      </w:pPr>
      <w:r w:rsidRPr="0045506D">
        <w:rPr>
          <w:lang w:val="en-GB"/>
        </w:rPr>
        <w:t>The protection of this data is strictly controlled and complies with the GDPR.</w:t>
      </w:r>
    </w:p>
    <w:p w:rsidR="002633E1" w:rsidRPr="0045506D" w:rsidRDefault="002633E1" w:rsidP="002633E1">
      <w:pPr>
        <w:rPr>
          <w:lang w:val="en-GB"/>
        </w:rPr>
      </w:pPr>
      <w:r w:rsidRPr="0045506D">
        <w:rPr>
          <w:lang w:val="en-GB"/>
        </w:rPr>
        <w:t>Only if the prize is awarded, some of your personal data may be transmitted to the main sponsors of the competition.</w:t>
      </w:r>
    </w:p>
    <w:p w:rsidR="002633E1" w:rsidRPr="0045506D" w:rsidRDefault="002633E1" w:rsidP="002633E1">
      <w:pPr>
        <w:rPr>
          <w:lang w:val="en-GB"/>
        </w:rPr>
      </w:pPr>
      <w:r w:rsidRPr="0045506D">
        <w:rPr>
          <w:lang w:val="en-GB"/>
        </w:rPr>
        <w:t>Your data are not transmitted to any third parties for commercial purposes.</w:t>
      </w:r>
    </w:p>
    <w:p w:rsidR="002633E1" w:rsidRPr="0045506D" w:rsidRDefault="002633E1" w:rsidP="002633E1">
      <w:pPr>
        <w:rPr>
          <w:lang w:val="en-GB"/>
        </w:rPr>
      </w:pPr>
      <w:r w:rsidRPr="0045506D">
        <w:rPr>
          <w:lang w:val="en-GB"/>
        </w:rPr>
        <w:t>To ensure a sufficient level of protection when your data are transferred, they are governed by standard contractual clauses established by the European Commission that you may consult by contacting our data protection officer.</w:t>
      </w:r>
    </w:p>
    <w:p w:rsidR="002633E1" w:rsidRPr="0045506D" w:rsidRDefault="002633E1" w:rsidP="002633E1">
      <w:pPr>
        <w:rPr>
          <w:lang w:val="en-GB"/>
        </w:rPr>
      </w:pPr>
    </w:p>
    <w:p w:rsidR="002633E1" w:rsidRPr="0045506D" w:rsidRDefault="002633E1" w:rsidP="002633E1">
      <w:pPr>
        <w:rPr>
          <w:lang w:val="en-GB"/>
        </w:rPr>
      </w:pPr>
    </w:p>
    <w:p w:rsidR="002633E1" w:rsidRDefault="002633E1" w:rsidP="002633E1">
      <w:pPr>
        <w:jc w:val="center"/>
        <w:rPr>
          <w:b/>
          <w:i/>
          <w:color w:val="002060"/>
          <w:lang w:val="en-GB"/>
        </w:rPr>
      </w:pPr>
      <w:r w:rsidRPr="0045506D">
        <w:rPr>
          <w:b/>
          <w:i/>
          <w:color w:val="002060"/>
          <w:lang w:val="en-GB"/>
        </w:rPr>
        <w:t>Article 8. Your rights</w:t>
      </w:r>
    </w:p>
    <w:p w:rsidR="002633E1" w:rsidRPr="0045506D" w:rsidRDefault="002633E1" w:rsidP="002633E1">
      <w:pPr>
        <w:jc w:val="center"/>
        <w:rPr>
          <w:b/>
          <w:i/>
          <w:color w:val="002060"/>
          <w:lang w:val="en-GB"/>
        </w:rPr>
      </w:pPr>
    </w:p>
    <w:p w:rsidR="002633E1" w:rsidRPr="0045506D" w:rsidRDefault="002633E1" w:rsidP="002633E1">
      <w:pPr>
        <w:jc w:val="both"/>
        <w:rPr>
          <w:lang w:val="en-GB"/>
        </w:rPr>
      </w:pPr>
      <w:r w:rsidRPr="0045506D">
        <w:rPr>
          <w:lang w:val="en-GB"/>
        </w:rPr>
        <w:t>Under the GDPR, your rights over your personal data are as follows:</w:t>
      </w:r>
    </w:p>
    <w:p w:rsidR="002633E1" w:rsidRPr="0045506D" w:rsidRDefault="002633E1" w:rsidP="002633E1">
      <w:pPr>
        <w:jc w:val="both"/>
        <w:rPr>
          <w:lang w:val="en-GB"/>
        </w:rPr>
      </w:pPr>
      <w:r w:rsidRPr="0045506D">
        <w:rPr>
          <w:lang w:val="en-GB"/>
        </w:rPr>
        <w:lastRenderedPageBreak/>
        <w:t>Right to be informed: you have the right to obtain clear, transparent and intelligible information on the manner in which we use your personal data and on your rights. This policy presents this information.</w:t>
      </w:r>
    </w:p>
    <w:p w:rsidR="002633E1" w:rsidRPr="0045506D" w:rsidRDefault="002633E1" w:rsidP="002633E1">
      <w:pPr>
        <w:jc w:val="both"/>
        <w:rPr>
          <w:lang w:val="en-GB"/>
        </w:rPr>
      </w:pPr>
      <w:r w:rsidRPr="0045506D">
        <w:rPr>
          <w:lang w:val="en-GB"/>
        </w:rPr>
        <w:t>Right of access: you have the right to access your personal data retained by WFEO.</w:t>
      </w:r>
    </w:p>
    <w:p w:rsidR="002633E1" w:rsidRPr="0045506D" w:rsidRDefault="002633E1" w:rsidP="002633E1">
      <w:pPr>
        <w:jc w:val="both"/>
        <w:rPr>
          <w:lang w:val="en-GB"/>
        </w:rPr>
      </w:pPr>
      <w:r w:rsidRPr="0045506D">
        <w:rPr>
          <w:lang w:val="en-GB"/>
        </w:rPr>
        <w:t>Right to rectification: you have the right to have WFEO correct your personal data if they are inaccurate and/or to complete them if they are incomplete.</w:t>
      </w:r>
    </w:p>
    <w:p w:rsidR="002633E1" w:rsidRPr="0045506D" w:rsidRDefault="002633E1" w:rsidP="002633E1">
      <w:pPr>
        <w:jc w:val="both"/>
        <w:rPr>
          <w:lang w:val="en-GB"/>
        </w:rPr>
      </w:pPr>
      <w:r w:rsidRPr="0045506D">
        <w:rPr>
          <w:lang w:val="en-GB"/>
        </w:rPr>
        <w:t xml:space="preserve">Right to erasure/right to be forgotten: you have the right to have WFEO erase your data. </w:t>
      </w:r>
    </w:p>
    <w:p w:rsidR="002633E1" w:rsidRPr="0045506D" w:rsidRDefault="002633E1" w:rsidP="002633E1">
      <w:pPr>
        <w:rPr>
          <w:lang w:val="en-GB"/>
        </w:rPr>
      </w:pPr>
      <w:r w:rsidRPr="0045506D">
        <w:rPr>
          <w:lang w:val="en-GB"/>
        </w:rPr>
        <w:t>Right to restrict processing: you have the right to have WFEO restrict the processing of your data and to withdraw your consent regarding the processing of your data when this processing is based on your consent.</w:t>
      </w:r>
    </w:p>
    <w:p w:rsidR="002633E1" w:rsidRPr="0045506D" w:rsidRDefault="002633E1" w:rsidP="002633E1">
      <w:pPr>
        <w:rPr>
          <w:lang w:val="en-GB"/>
        </w:rPr>
      </w:pPr>
    </w:p>
    <w:p w:rsidR="002633E1" w:rsidRPr="0045506D" w:rsidRDefault="002633E1" w:rsidP="002633E1">
      <w:pPr>
        <w:rPr>
          <w:lang w:val="en-GB"/>
        </w:rPr>
      </w:pPr>
    </w:p>
    <w:p w:rsidR="002633E1" w:rsidRDefault="002633E1" w:rsidP="002633E1">
      <w:pPr>
        <w:jc w:val="center"/>
        <w:rPr>
          <w:b/>
          <w:i/>
          <w:color w:val="002060"/>
          <w:lang w:val="en-GB"/>
        </w:rPr>
      </w:pPr>
      <w:r w:rsidRPr="0045506D">
        <w:rPr>
          <w:b/>
          <w:i/>
          <w:color w:val="002060"/>
          <w:lang w:val="en-GB"/>
        </w:rPr>
        <w:t>Article 9. Applicable law</w:t>
      </w:r>
    </w:p>
    <w:p w:rsidR="002633E1" w:rsidRPr="0045506D" w:rsidRDefault="002633E1" w:rsidP="002633E1">
      <w:pPr>
        <w:jc w:val="center"/>
        <w:rPr>
          <w:b/>
          <w:i/>
          <w:color w:val="002060"/>
          <w:lang w:val="en-GB"/>
        </w:rPr>
      </w:pPr>
    </w:p>
    <w:p w:rsidR="002633E1" w:rsidRPr="0045506D" w:rsidRDefault="002633E1" w:rsidP="002633E1">
      <w:pPr>
        <w:rPr>
          <w:lang w:val="en-GB"/>
        </w:rPr>
      </w:pPr>
      <w:r w:rsidRPr="0045506D">
        <w:rPr>
          <w:lang w:val="en-GB"/>
        </w:rPr>
        <w:t>This Privacy Policy is governed by French laws.</w:t>
      </w:r>
    </w:p>
    <w:p w:rsidR="002633E1" w:rsidRPr="0045506D" w:rsidRDefault="002633E1" w:rsidP="002633E1">
      <w:pPr>
        <w:rPr>
          <w:lang w:val="en-GB"/>
        </w:rPr>
      </w:pPr>
    </w:p>
    <w:p w:rsidR="002633E1" w:rsidRPr="0045506D" w:rsidRDefault="002633E1" w:rsidP="002633E1">
      <w:pPr>
        <w:rPr>
          <w:lang w:val="en-GB"/>
        </w:rPr>
      </w:pPr>
    </w:p>
    <w:p w:rsidR="002633E1" w:rsidRPr="0045506D" w:rsidRDefault="002633E1" w:rsidP="002633E1">
      <w:pPr>
        <w:rPr>
          <w:lang w:val="en-GB"/>
        </w:rPr>
      </w:pPr>
    </w:p>
    <w:p w:rsidR="002633E1" w:rsidRPr="0045506D" w:rsidRDefault="002633E1" w:rsidP="002633E1">
      <w:pPr>
        <w:rPr>
          <w:lang w:val="en-GB"/>
        </w:rPr>
      </w:pPr>
    </w:p>
    <w:p w:rsidR="002633E1" w:rsidRPr="0045506D" w:rsidRDefault="002633E1" w:rsidP="002633E1">
      <w:pPr>
        <w:rPr>
          <w:lang w:val="en-GB"/>
        </w:rPr>
      </w:pPr>
      <w:r w:rsidRPr="0045506D">
        <w:rPr>
          <w:noProof/>
          <w:lang w:val="fr-FR" w:eastAsia="fr-FR"/>
        </w:rPr>
        <mc:AlternateContent>
          <mc:Choice Requires="wps">
            <w:drawing>
              <wp:anchor distT="0" distB="0" distL="114300" distR="114300" simplePos="0" relativeHeight="251660288" behindDoc="0" locked="0" layoutInCell="1" allowOverlap="1" wp14:anchorId="2D7C2C7E" wp14:editId="0FC3A8EE">
                <wp:simplePos x="0" y="0"/>
                <wp:positionH relativeFrom="column">
                  <wp:posOffset>3521413</wp:posOffset>
                </wp:positionH>
                <wp:positionV relativeFrom="paragraph">
                  <wp:posOffset>51299</wp:posOffset>
                </wp:positionV>
                <wp:extent cx="77727" cy="97277"/>
                <wp:effectExtent l="12700" t="12700" r="11430" b="17145"/>
                <wp:wrapNone/>
                <wp:docPr id="19" name="Rettangolo 19"/>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3B7840" id="Rettangolo 19" o:spid="_x0000_s1026" style="position:absolute;margin-left:277.3pt;margin-top:4.05pt;width:6.1pt;height:7.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ZMcfAIAAFMFAAAOAAAAZHJzL2Uyb0RvYy54bWysVN1P2zAQf5+0/8Hy+0haMbpWpKgCMU1C&#10;gICJZ9exW2uOzzu7Tbu/fmcnDR3r07QX5y73u++Py6tdY9lWYTDgKj46KzlTTkJt3Kri319uP33h&#10;LEThamHBqYrvVeBX848fLls/U2NYg60VMjLiwqz1FV/H6GdFEeRaNSKcgVeOhBqwEZFYXBU1ipas&#10;N7YYl+VF0QLWHkGqEOjvTSfk82xfayXjg9ZBRWYrTrHF/GJ+l+kt5pditkLh10b2YYh/iKIRxpHT&#10;wdSNiIJt0PxlqjESIYCOZxKaArQ2UuUcKJtR+S6b57XwKudCxQl+KFP4f2bl/fYRmampd1POnGio&#10;R08qUsdWYIHRT6pQ68OMgM/+EXsuEJnS3Wls0pcSYbtc1f1QVbWLTNLPyWQynnAmSTIlapIsFm+q&#10;HkP8qqBhiag4UstyJcX2LsQOeoAkT9alN4A19a2xNjO4Wl5bZFuRmlyOy4vcV/JxBCMuqRYply76&#10;TMW9VZ3ZJ6WpDhTvOLvPE6gGs0JK5eJFH7t1hE5qmkIYFEenFG0c9Uo9NqmpPJmDYnlK8U+Pg0b2&#10;Ci4Oyo1xgKcM1D8Gzx3+kH2Xc0p/CfWe2o/Q7UXw8tZQF+5EiI8CaRFoZWi54wM92kJbcegpztaA&#10;v079T3iaT5Jy1tJiVTz83AhUnNlvjiZ3Ojo/T5uYmfPPkzExeCxZHkvcprkGauuIzoiXmUz4aA+k&#10;Rmhe6QYsklcSCSfJd8VlxANzHbuFpysi1WKRYbR9XsQ79+xlMp6qmqbsZfcq0PejGGmC7+GwhGL2&#10;biI7bNJ0sNhE0CaP61td+3rT5uaB769MOg3HfEa93cL5bwAAAP//AwBQSwMEFAAGAAgAAAAhALwr&#10;89bkAAAADQEAAA8AAABkcnMvZG93bnJldi54bWxMj8FOwzAQRO9I/IO1SNyo07Sx0jROVbUghKiE&#10;KBw4uvGSRMR2ZLtN+HuWE1xWWs3s7LxyM5meXdCHzlkJ81kCDG3tdGcbCe9vD3c5sBCV1ap3FiV8&#10;Y4BNdX1VqkK70b7i5RgbRiE2FEpCG+NQcB7qFo0KMzegJe3TeaMirb7h2quRwk3P0yQR3KjO0odW&#10;Dbhrsf46no2E+yehD4/qeXw57D/8drUyObaplLc3035NY7sGFnGKfxfwy0D9oaJiJ3e2OrBeQpYt&#10;BVkl5HNgpGdCEM9JQrpYAq9K/p+i+gEAAP//AwBQSwECLQAUAAYACAAAACEAtoM4kv4AAADhAQAA&#10;EwAAAAAAAAAAAAAAAAAAAAAAW0NvbnRlbnRfVHlwZXNdLnhtbFBLAQItABQABgAIAAAAIQA4/SH/&#10;1gAAAJQBAAALAAAAAAAAAAAAAAAAAC8BAABfcmVscy8ucmVsc1BLAQItABQABgAIAAAAIQBbKZMc&#10;fAIAAFMFAAAOAAAAAAAAAAAAAAAAAC4CAABkcnMvZTJvRG9jLnhtbFBLAQItABQABgAIAAAAIQC8&#10;K/PW5AAAAA0BAAAPAAAAAAAAAAAAAAAAANYEAABkcnMvZG93bnJldi54bWxQSwUGAAAAAAQABADz&#10;AAAA5wUAAAAA&#10;" fillcolor="white [3201]" strokecolor="#002060" strokeweight="1pt"/>
            </w:pict>
          </mc:Fallback>
        </mc:AlternateContent>
      </w:r>
      <w:r w:rsidRPr="0045506D">
        <w:rPr>
          <w:noProof/>
          <w:lang w:val="fr-FR" w:eastAsia="fr-FR"/>
        </w:rPr>
        <mc:AlternateContent>
          <mc:Choice Requires="wps">
            <w:drawing>
              <wp:anchor distT="0" distB="0" distL="114300" distR="114300" simplePos="0" relativeHeight="251659264" behindDoc="0" locked="0" layoutInCell="1" allowOverlap="1" wp14:anchorId="60346D0E" wp14:editId="56488D93">
                <wp:simplePos x="0" y="0"/>
                <wp:positionH relativeFrom="column">
                  <wp:posOffset>-87792</wp:posOffset>
                </wp:positionH>
                <wp:positionV relativeFrom="paragraph">
                  <wp:posOffset>45044</wp:posOffset>
                </wp:positionV>
                <wp:extent cx="77727" cy="97277"/>
                <wp:effectExtent l="12700" t="12700" r="11430" b="17145"/>
                <wp:wrapNone/>
                <wp:docPr id="18" name="Rettangolo 18"/>
                <wp:cNvGraphicFramePr/>
                <a:graphic xmlns:a="http://schemas.openxmlformats.org/drawingml/2006/main">
                  <a:graphicData uri="http://schemas.microsoft.com/office/word/2010/wordprocessingShape">
                    <wps:wsp>
                      <wps:cNvSpPr/>
                      <wps:spPr>
                        <a:xfrm>
                          <a:off x="0" y="0"/>
                          <a:ext cx="77727" cy="97277"/>
                        </a:xfrm>
                        <a:prstGeom prst="rect">
                          <a:avLst/>
                        </a:prstGeom>
                        <a:ln>
                          <a:solidFill>
                            <a:srgbClr val="00206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2A0C0A" id="Rettangolo 18" o:spid="_x0000_s1026" style="position:absolute;margin-left:-6.9pt;margin-top:3.55pt;width:6.1pt;height: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ewIAAFMFAAAOAAAAZHJzL2Uyb0RvYy54bWysVN1P2zAQf5+0/8Hy+0haMToqUlSBmCYh&#10;QJSJZ9exW2uOzzu7Tbu/fmcnDR3r07QX5y73u++Pq+tdY9lWYTDgKj46KzlTTkJt3Kri31/uPn3h&#10;LEThamHBqYrvVeDXs48frlo/VWNYg60VMjLiwrT1FV/H6KdFEeRaNSKcgVeOhBqwEZFYXBU1ipas&#10;N7YYl+VF0QLWHkGqEOjvbSfks2xfayXjo9ZBRWYrTrHF/GJ+l+ktZldiukLh10b2YYh/iKIRxpHT&#10;wdStiIJt0PxlqjESIYCOZxKaArQ2UuUcKJtR+S6bxVp4lXOh4gQ/lCn8P7PyYfuEzNTUO+qUEw31&#10;6FlF6tgKLDD6SRVqfZgScOGfsOcCkSndncYmfSkRtstV3Q9VVbvIJP2cTCbjCWeSJJdETZLF4k3V&#10;Y4hfFTQsERVHalmupNjeh9hBD5Dkybr0BrCmvjPWZgZXyxuLbCtSk8txeZH7Sj6OYMQl1SLl0kWf&#10;qbi3qjP7rDTVgeIdZ/d5AtVgVkipXLzoY7eO0ElNUwiD4uiUoo2jXqnHJjWVJ3NQLE8p/ulx0Mhe&#10;wcVBuTEO8JSB+sfgucMfsu9yTukvod5T+xG6vQhe3hnqwr0I8UkgLQKtDC13fKRHW2grDj3F2Rrw&#10;16n/CU/zSVLOWlqsioefG4GKM/vN0eRejs7P0yZm5vzzZEwMHkuWxxK3aW6A2jqiM+JlJhM+2gOp&#10;EZpXugHz5JVEwknyXXEZ8cDcxG7h6YpINZ9nGG2fF/HeLbxMxlNV05S97F4F+n4UI03wAxyWUEzf&#10;TWSHTZoO5psI2uRxfatrX2/a3Dzw/ZVJp+GYz6i3Wzj7DQAA//8DAFBLAwQUAAYACAAAACEATApL&#10;v+MAAAAMAQAADwAAAGRycy9kb3ducmV2LnhtbEyPUUvDMBSF3wX/Q7iCb13aKnXrmo7hFJENxG0P&#10;PmbNtSk2SUmytf57r0/6cuByuOd8p1pNpmcX9KFzVkA2S4GhbZzqbCvgeHhO5sBClFbJ3lkU8I0B&#10;VvX1VSVL5Ub7jpd9bBmF2FBKATrGoeQ8NBqNDDM3oCXv03kjI52+5crLkcJNz/M0LbiRnaUGLQd8&#10;1Nh87c9GwNNroXYvcju+7TYffr1YmDnqXIjbm2mzJFkvgUWc4t8H/G4gfqgJ7OTOVgXWC0iyO+KP&#10;Ah4yYOQnWQHsJCDP74HXFf8/ov4BAAD//wMAUEsBAi0AFAAGAAgAAAAhALaDOJL+AAAA4QEAABMA&#10;AAAAAAAAAAAAAAAAAAAAAFtDb250ZW50X1R5cGVzXS54bWxQSwECLQAUAAYACAAAACEAOP0h/9YA&#10;AACUAQAACwAAAAAAAAAAAAAAAAAvAQAAX3JlbHMvLnJlbHNQSwECLQAUAAYACAAAACEAjvvif3sC&#10;AABTBQAADgAAAAAAAAAAAAAAAAAuAgAAZHJzL2Uyb0RvYy54bWxQSwECLQAUAAYACAAAACEATApL&#10;v+MAAAAMAQAADwAAAAAAAAAAAAAAAADVBAAAZHJzL2Rvd25yZXYueG1sUEsFBgAAAAAEAAQA8wAA&#10;AOUFAAAAAA==&#10;" fillcolor="white [3201]" strokecolor="#002060" strokeweight="1pt"/>
            </w:pict>
          </mc:Fallback>
        </mc:AlternateContent>
      </w:r>
      <w:r w:rsidRPr="0045506D">
        <w:rPr>
          <w:lang w:val="en-GB"/>
        </w:rPr>
        <w:t xml:space="preserve">   I agree.                        </w:t>
      </w:r>
      <w:r w:rsidRPr="0045506D">
        <w:rPr>
          <w:lang w:val="en-GB"/>
        </w:rPr>
        <w:tab/>
        <w:t xml:space="preserve">                                                    I do not agree</w:t>
      </w:r>
    </w:p>
    <w:p w:rsidR="002633E1" w:rsidRPr="0045506D" w:rsidRDefault="002633E1" w:rsidP="002633E1">
      <w:pPr>
        <w:tabs>
          <w:tab w:val="left" w:pos="5913"/>
        </w:tabs>
        <w:rPr>
          <w:lang w:val="en-GB"/>
        </w:rPr>
      </w:pPr>
    </w:p>
    <w:p w:rsidR="002633E1" w:rsidRPr="0045506D" w:rsidRDefault="002633E1" w:rsidP="002633E1">
      <w:pPr>
        <w:rPr>
          <w:lang w:val="en-GB"/>
        </w:rPr>
      </w:pPr>
    </w:p>
    <w:p w:rsidR="002633E1" w:rsidRPr="0045506D" w:rsidRDefault="002633E1" w:rsidP="002633E1">
      <w:pPr>
        <w:rPr>
          <w:lang w:val="en-GB"/>
        </w:rPr>
      </w:pPr>
    </w:p>
    <w:p w:rsidR="002633E1" w:rsidRPr="0045506D" w:rsidRDefault="002633E1" w:rsidP="002633E1">
      <w:pPr>
        <w:rPr>
          <w:lang w:val="en-GB"/>
        </w:rPr>
      </w:pPr>
      <w:r w:rsidRPr="0045506D">
        <w:rPr>
          <w:lang w:val="en-GB"/>
        </w:rPr>
        <w:t xml:space="preserve">Name &amp; Surname: ___________________                                 </w:t>
      </w:r>
      <w:r w:rsidRPr="0045506D">
        <w:rPr>
          <w:color w:val="000000"/>
          <w:lang w:val="en-GB"/>
        </w:rPr>
        <w:t>Date: _____________</w:t>
      </w:r>
    </w:p>
    <w:p w:rsidR="002633E1" w:rsidRPr="0045506D" w:rsidRDefault="002633E1" w:rsidP="002633E1">
      <w:pPr>
        <w:shd w:val="clear" w:color="auto" w:fill="FFFFFF"/>
        <w:rPr>
          <w:color w:val="000000"/>
          <w:lang w:val="en-GB"/>
        </w:rPr>
      </w:pPr>
      <w:r w:rsidRPr="0045506D">
        <w:rPr>
          <w:color w:val="000000"/>
          <w:lang w:val="en-GB"/>
        </w:rPr>
        <w:t xml:space="preserve">                                                                                                                  DD/MM/YYYY</w:t>
      </w:r>
    </w:p>
    <w:p w:rsidR="002633E1" w:rsidRPr="0045506D" w:rsidRDefault="002633E1" w:rsidP="002633E1">
      <w:pPr>
        <w:rPr>
          <w:lang w:val="en-GB"/>
        </w:rPr>
      </w:pPr>
    </w:p>
    <w:p w:rsidR="002633E1" w:rsidRPr="0045506D" w:rsidRDefault="002633E1" w:rsidP="002633E1">
      <w:pPr>
        <w:rPr>
          <w:lang w:val="en-GB"/>
        </w:rPr>
      </w:pPr>
    </w:p>
    <w:p w:rsidR="002633E1" w:rsidRPr="0045506D" w:rsidRDefault="002633E1" w:rsidP="002633E1">
      <w:pPr>
        <w:rPr>
          <w:lang w:val="en-GB"/>
        </w:rPr>
      </w:pPr>
    </w:p>
    <w:p w:rsidR="002633E1" w:rsidRPr="0045506D" w:rsidRDefault="002633E1" w:rsidP="002633E1">
      <w:pPr>
        <w:rPr>
          <w:lang w:val="en-GB"/>
        </w:rPr>
      </w:pPr>
    </w:p>
    <w:p w:rsidR="002633E1" w:rsidRPr="0045506D" w:rsidRDefault="002633E1" w:rsidP="002633E1">
      <w:pPr>
        <w:rPr>
          <w:lang w:val="en-GB"/>
        </w:rPr>
      </w:pPr>
    </w:p>
    <w:p w:rsidR="002633E1" w:rsidRPr="0045506D" w:rsidRDefault="002633E1" w:rsidP="002633E1">
      <w:pPr>
        <w:rPr>
          <w:lang w:val="en-GB"/>
        </w:rPr>
      </w:pPr>
    </w:p>
    <w:p w:rsidR="002633E1" w:rsidRPr="0045506D" w:rsidRDefault="002633E1" w:rsidP="002633E1">
      <w:pPr>
        <w:rPr>
          <w:lang w:val="en-GB"/>
        </w:rPr>
      </w:pPr>
    </w:p>
    <w:p w:rsidR="002633E1" w:rsidRPr="0045506D" w:rsidRDefault="002633E1" w:rsidP="002633E1">
      <w:pPr>
        <w:rPr>
          <w:lang w:val="en-GB"/>
        </w:rPr>
      </w:pPr>
    </w:p>
    <w:p w:rsidR="002633E1" w:rsidRPr="0045506D" w:rsidRDefault="002633E1" w:rsidP="002633E1">
      <w:pPr>
        <w:rPr>
          <w:lang w:val="en-GB"/>
        </w:rPr>
      </w:pPr>
    </w:p>
    <w:p w:rsidR="002633E1" w:rsidRPr="0045506D" w:rsidRDefault="002633E1" w:rsidP="002633E1">
      <w:pPr>
        <w:rPr>
          <w:lang w:val="en-GB"/>
        </w:rPr>
      </w:pPr>
    </w:p>
    <w:p w:rsidR="002633E1" w:rsidRPr="0045506D" w:rsidRDefault="002633E1" w:rsidP="002633E1">
      <w:pPr>
        <w:rPr>
          <w:lang w:val="en-GB"/>
        </w:rPr>
      </w:pPr>
    </w:p>
    <w:p w:rsidR="002633E1" w:rsidRPr="0045506D" w:rsidRDefault="002633E1" w:rsidP="002633E1">
      <w:pPr>
        <w:rPr>
          <w:lang w:val="en-GB"/>
        </w:rPr>
      </w:pPr>
    </w:p>
    <w:p w:rsidR="002633E1" w:rsidRPr="0045506D" w:rsidRDefault="002633E1" w:rsidP="002633E1">
      <w:pPr>
        <w:rPr>
          <w:lang w:val="en-GB"/>
        </w:rPr>
      </w:pPr>
    </w:p>
    <w:p w:rsidR="002633E1" w:rsidRPr="0045506D" w:rsidRDefault="002633E1" w:rsidP="002633E1">
      <w:pPr>
        <w:rPr>
          <w:lang w:val="en-GB"/>
        </w:rPr>
      </w:pPr>
    </w:p>
    <w:p w:rsidR="002633E1" w:rsidRPr="0045506D" w:rsidRDefault="002633E1" w:rsidP="002633E1">
      <w:pPr>
        <w:rPr>
          <w:lang w:val="en-GB"/>
        </w:rPr>
      </w:pPr>
    </w:p>
    <w:p w:rsidR="002633E1" w:rsidRPr="0045506D" w:rsidRDefault="002633E1" w:rsidP="002633E1">
      <w:pPr>
        <w:rPr>
          <w:lang w:val="en-GB"/>
        </w:rPr>
      </w:pPr>
    </w:p>
    <w:p w:rsidR="002633E1" w:rsidRDefault="002633E1" w:rsidP="002633E1">
      <w:pPr>
        <w:rPr>
          <w:lang w:val="en-GB"/>
        </w:rPr>
      </w:pPr>
    </w:p>
    <w:p w:rsidR="002633E1" w:rsidRDefault="002633E1" w:rsidP="002633E1">
      <w:pPr>
        <w:spacing w:after="200" w:line="276" w:lineRule="auto"/>
        <w:rPr>
          <w:lang w:val="en-GB"/>
        </w:rPr>
      </w:pPr>
      <w:r>
        <w:rPr>
          <w:lang w:val="en-GB"/>
        </w:rPr>
        <w:br w:type="page"/>
      </w:r>
    </w:p>
    <w:p w:rsidR="002633E1" w:rsidRPr="0045506D" w:rsidRDefault="002633E1" w:rsidP="002633E1">
      <w:pPr>
        <w:rPr>
          <w:lang w:val="en-GB"/>
        </w:rPr>
      </w:pPr>
    </w:p>
    <w:p w:rsidR="002725B2" w:rsidRPr="006D6425" w:rsidRDefault="002725B2" w:rsidP="002725B2">
      <w:pPr>
        <w:shd w:val="clear" w:color="auto" w:fill="FFFFFF"/>
        <w:jc w:val="center"/>
        <w:outlineLvl w:val="1"/>
        <w:rPr>
          <w:b/>
          <w:color w:val="144186"/>
          <w:sz w:val="28"/>
          <w:szCs w:val="28"/>
          <w:lang w:val="en-GB" w:eastAsia="en-US"/>
        </w:rPr>
      </w:pPr>
      <w:r w:rsidRPr="0045506D">
        <w:rPr>
          <w:b/>
          <w:bCs/>
          <w:color w:val="144186"/>
          <w:sz w:val="28"/>
          <w:szCs w:val="28"/>
          <w:lang w:val="en-GB" w:eastAsia="en-US"/>
        </w:rPr>
        <w:t>202</w:t>
      </w:r>
      <w:r>
        <w:rPr>
          <w:b/>
          <w:bCs/>
          <w:color w:val="144186"/>
          <w:sz w:val="28"/>
          <w:szCs w:val="28"/>
          <w:lang w:val="en-GB" w:eastAsia="en-US"/>
        </w:rPr>
        <w:t>2</w:t>
      </w:r>
      <w:r w:rsidRPr="0045506D">
        <w:rPr>
          <w:b/>
          <w:bCs/>
          <w:color w:val="144186"/>
          <w:sz w:val="28"/>
          <w:szCs w:val="28"/>
          <w:lang w:val="en-GB" w:eastAsia="en-US"/>
        </w:rPr>
        <w:t xml:space="preserve"> WFEO </w:t>
      </w:r>
      <w:r>
        <w:rPr>
          <w:b/>
          <w:bCs/>
          <w:color w:val="144186"/>
          <w:sz w:val="28"/>
          <w:szCs w:val="28"/>
          <w:lang w:val="en-GB" w:eastAsia="en-US"/>
        </w:rPr>
        <w:t>H.J. Sabbagh Prize for Excellence in Engineering Construction</w:t>
      </w:r>
    </w:p>
    <w:p w:rsidR="002633E1" w:rsidRPr="0045506D" w:rsidRDefault="002633E1" w:rsidP="002633E1">
      <w:pPr>
        <w:shd w:val="clear" w:color="auto" w:fill="FFFFFF"/>
        <w:jc w:val="center"/>
        <w:outlineLvl w:val="1"/>
        <w:rPr>
          <w:b/>
          <w:color w:val="144186"/>
          <w:sz w:val="28"/>
          <w:szCs w:val="28"/>
          <w:lang w:val="en-GB" w:eastAsia="en-US"/>
        </w:rPr>
      </w:pPr>
    </w:p>
    <w:p w:rsidR="002633E1" w:rsidRPr="0045506D" w:rsidRDefault="002633E1" w:rsidP="002633E1">
      <w:pPr>
        <w:rPr>
          <w:lang w:val="en-GB"/>
        </w:rPr>
      </w:pPr>
    </w:p>
    <w:p w:rsidR="002633E1" w:rsidRPr="008013A7" w:rsidRDefault="002633E1" w:rsidP="002633E1">
      <w:pPr>
        <w:pStyle w:val="ECVLeftHeading"/>
        <w:jc w:val="both"/>
        <w:rPr>
          <w:rFonts w:ascii="Times New Roman" w:hAnsi="Times New Roman" w:cs="Times New Roman"/>
          <w:b/>
          <w:caps w:val="0"/>
          <w:color w:val="4472C4" w:themeColor="accent1"/>
          <w:sz w:val="32"/>
          <w:szCs w:val="32"/>
        </w:rPr>
      </w:pPr>
      <w:r w:rsidRPr="008013A7">
        <w:rPr>
          <w:rFonts w:ascii="Times New Roman" w:hAnsi="Times New Roman" w:cs="Times New Roman"/>
          <w:b/>
          <w:color w:val="4472C4" w:themeColor="accent1"/>
          <w:sz w:val="32"/>
          <w:szCs w:val="32"/>
        </w:rPr>
        <w:t xml:space="preserve">D. </w:t>
      </w:r>
      <w:r w:rsidRPr="008013A7">
        <w:rPr>
          <w:rFonts w:ascii="Times New Roman" w:hAnsi="Times New Roman" w:cs="Times New Roman"/>
          <w:b/>
          <w:caps w:val="0"/>
          <w:color w:val="4472C4" w:themeColor="accent1"/>
          <w:sz w:val="32"/>
          <w:szCs w:val="32"/>
        </w:rPr>
        <w:t>DESCRIPTION OF THE PROJECT</w:t>
      </w:r>
    </w:p>
    <w:p w:rsidR="002633E1" w:rsidRDefault="002633E1" w:rsidP="002633E1">
      <w:pPr>
        <w:pStyle w:val="ECVLeftHeading"/>
        <w:jc w:val="left"/>
        <w:rPr>
          <w:rFonts w:ascii="Times New Roman" w:hAnsi="Times New Roman" w:cs="Times New Roman"/>
          <w:b/>
          <w:color w:val="44546A" w:themeColor="text2"/>
          <w:sz w:val="32"/>
          <w:szCs w:val="32"/>
        </w:rPr>
      </w:pPr>
    </w:p>
    <w:p w:rsidR="002633E1" w:rsidRPr="0045506D" w:rsidRDefault="002633E1" w:rsidP="002633E1">
      <w:pPr>
        <w:shd w:val="clear" w:color="auto" w:fill="FFFFFF"/>
        <w:rPr>
          <w:color w:val="000000"/>
          <w:lang w:val="en-GB" w:eastAsia="en-US"/>
        </w:rPr>
      </w:pPr>
      <w:r>
        <w:rPr>
          <w:color w:val="000000"/>
          <w:lang w:val="en-GB" w:eastAsia="en-US"/>
        </w:rPr>
        <w:t>Name of the project</w:t>
      </w:r>
      <w:r w:rsidRPr="0045506D">
        <w:rPr>
          <w:color w:val="000000"/>
          <w:lang w:val="en-GB" w:eastAsia="en-US"/>
        </w:rPr>
        <w:t>*: ____________________________________________________</w:t>
      </w:r>
    </w:p>
    <w:p w:rsidR="002633E1" w:rsidRDefault="002633E1" w:rsidP="002633E1">
      <w:pPr>
        <w:pStyle w:val="ECVLeftHeading"/>
        <w:jc w:val="left"/>
        <w:rPr>
          <w:rFonts w:ascii="Times New Roman" w:hAnsi="Times New Roman" w:cs="Times New Roman"/>
          <w:b/>
          <w:color w:val="44546A" w:themeColor="text2"/>
          <w:sz w:val="32"/>
          <w:szCs w:val="32"/>
        </w:rPr>
      </w:pPr>
    </w:p>
    <w:p w:rsidR="002633E1" w:rsidRPr="0045506D" w:rsidRDefault="002633E1" w:rsidP="002633E1">
      <w:pPr>
        <w:shd w:val="clear" w:color="auto" w:fill="FFFFFF"/>
        <w:rPr>
          <w:color w:val="000000"/>
          <w:lang w:val="en-GB" w:eastAsia="en-US"/>
        </w:rPr>
      </w:pPr>
      <w:r>
        <w:rPr>
          <w:color w:val="000000"/>
          <w:lang w:val="en-GB" w:eastAsia="en-US"/>
        </w:rPr>
        <w:t>Budget</w:t>
      </w:r>
      <w:r w:rsidRPr="0045506D">
        <w:rPr>
          <w:color w:val="000000"/>
          <w:lang w:val="en-GB" w:eastAsia="en-US"/>
        </w:rPr>
        <w:t>*: ____________________________________________________</w:t>
      </w:r>
    </w:p>
    <w:p w:rsidR="002633E1" w:rsidRDefault="002633E1" w:rsidP="002633E1">
      <w:pPr>
        <w:pStyle w:val="ECVLeftHeading"/>
        <w:jc w:val="left"/>
        <w:rPr>
          <w:rFonts w:ascii="Times New Roman" w:hAnsi="Times New Roman" w:cs="Times New Roman"/>
          <w:b/>
          <w:color w:val="44546A" w:themeColor="text2"/>
          <w:sz w:val="32"/>
          <w:szCs w:val="32"/>
        </w:rPr>
      </w:pPr>
    </w:p>
    <w:p w:rsidR="002633E1" w:rsidRPr="0045506D" w:rsidRDefault="002633E1" w:rsidP="002633E1">
      <w:pPr>
        <w:shd w:val="clear" w:color="auto" w:fill="FFFFFF"/>
        <w:rPr>
          <w:color w:val="000000"/>
          <w:lang w:val="en-GB" w:eastAsia="en-US"/>
        </w:rPr>
      </w:pPr>
      <w:r>
        <w:rPr>
          <w:color w:val="000000"/>
          <w:lang w:val="en-GB" w:eastAsia="en-US"/>
        </w:rPr>
        <w:t>Timeframe for completion</w:t>
      </w:r>
      <w:r w:rsidRPr="0045506D">
        <w:rPr>
          <w:color w:val="000000"/>
          <w:lang w:val="en-GB" w:eastAsia="en-US"/>
        </w:rPr>
        <w:t>*: ____________________________________________________</w:t>
      </w:r>
    </w:p>
    <w:p w:rsidR="002633E1" w:rsidRPr="00E41F62" w:rsidRDefault="002633E1" w:rsidP="002633E1">
      <w:pPr>
        <w:pStyle w:val="ECVLeftHeading"/>
        <w:jc w:val="left"/>
        <w:rPr>
          <w:rFonts w:ascii="Times New Roman" w:hAnsi="Times New Roman" w:cs="Times New Roman"/>
          <w:b/>
          <w:color w:val="44546A" w:themeColor="text2"/>
          <w:sz w:val="32"/>
          <w:szCs w:val="32"/>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2633E1" w:rsidRPr="0045506D" w:rsidTr="00E67E77">
        <w:trPr>
          <w:cantSplit/>
          <w:trHeight w:val="170"/>
        </w:trPr>
        <w:tc>
          <w:tcPr>
            <w:tcW w:w="2835" w:type="dxa"/>
            <w:shd w:val="clear" w:color="auto" w:fill="auto"/>
          </w:tcPr>
          <w:p w:rsidR="002633E1" w:rsidRPr="0045506D" w:rsidRDefault="002633E1" w:rsidP="00E67E77">
            <w:pPr>
              <w:pStyle w:val="ECVLeftHeading"/>
              <w:jc w:val="left"/>
              <w:rPr>
                <w:rFonts w:ascii="Times New Roman" w:hAnsi="Times New Roman" w:cs="Times New Roman"/>
                <w:b/>
                <w:sz w:val="24"/>
              </w:rPr>
            </w:pPr>
          </w:p>
        </w:tc>
        <w:tc>
          <w:tcPr>
            <w:tcW w:w="7540" w:type="dxa"/>
            <w:shd w:val="clear" w:color="auto" w:fill="auto"/>
            <w:vAlign w:val="bottom"/>
          </w:tcPr>
          <w:p w:rsidR="002633E1" w:rsidRPr="0045506D" w:rsidRDefault="002633E1" w:rsidP="00E67E77">
            <w:pPr>
              <w:pStyle w:val="ECVBlueBox"/>
              <w:ind w:left="360"/>
              <w:rPr>
                <w:rFonts w:ascii="Times New Roman" w:hAnsi="Times New Roman" w:cs="Times New Roman"/>
                <w:sz w:val="24"/>
                <w:szCs w:val="24"/>
              </w:rPr>
            </w:pPr>
            <w:r w:rsidRPr="0045506D">
              <w:rPr>
                <w:rFonts w:ascii="Times New Roman" w:hAnsi="Times New Roman" w:cs="Times New Roman"/>
                <w:sz w:val="24"/>
                <w:szCs w:val="24"/>
              </w:rPr>
              <w:t xml:space="preserve"> </w:t>
            </w:r>
          </w:p>
        </w:tc>
      </w:tr>
    </w:tbl>
    <w:p w:rsidR="002633E1" w:rsidRDefault="002633E1" w:rsidP="002633E1">
      <w:pPr>
        <w:pStyle w:val="ECVText"/>
        <w:rPr>
          <w:rFonts w:ascii="Times New Roman" w:hAnsi="Times New Roman" w:cs="Times New Roman"/>
          <w:sz w:val="24"/>
        </w:rPr>
      </w:pPr>
    </w:p>
    <w:p w:rsidR="002633E1" w:rsidRPr="003C141B" w:rsidRDefault="002633E1" w:rsidP="002633E1">
      <w:pPr>
        <w:pStyle w:val="ECVText"/>
        <w:rPr>
          <w:rFonts w:ascii="Times New Roman" w:hAnsi="Times New Roman" w:cs="Times New Roman"/>
          <w:color w:val="FF0000"/>
          <w:sz w:val="24"/>
        </w:rPr>
      </w:pPr>
      <w:r w:rsidRPr="00AE0B18">
        <w:rPr>
          <w:rFonts w:ascii="Times New Roman" w:hAnsi="Times New Roman" w:cs="Times New Roman"/>
          <w:color w:val="FF0000"/>
          <w:sz w:val="24"/>
        </w:rPr>
        <w:t xml:space="preserve">[Insert a description of </w:t>
      </w:r>
      <w:r>
        <w:rPr>
          <w:rFonts w:ascii="Times New Roman" w:hAnsi="Times New Roman" w:cs="Times New Roman"/>
          <w:color w:val="FF0000"/>
          <w:sz w:val="24"/>
        </w:rPr>
        <w:t>the project</w:t>
      </w:r>
      <w:r w:rsidRPr="00AE0B18">
        <w:rPr>
          <w:rFonts w:ascii="Times New Roman" w:hAnsi="Times New Roman" w:cs="Times New Roman"/>
          <w:color w:val="FF0000"/>
          <w:sz w:val="24"/>
        </w:rPr>
        <w:t xml:space="preserve"> in relation with </w:t>
      </w:r>
      <w:r>
        <w:rPr>
          <w:rFonts w:ascii="Times New Roman" w:hAnsi="Times New Roman" w:cs="Times New Roman"/>
          <w:color w:val="FF0000"/>
          <w:sz w:val="24"/>
        </w:rPr>
        <w:t>the award’s criteria, and specifying the construction context, constraints, objectives, social impact, etc.: max. 1,500 words</w:t>
      </w:r>
      <w:r w:rsidRPr="00AE0B18">
        <w:rPr>
          <w:rFonts w:ascii="Times New Roman" w:hAnsi="Times New Roman" w:cs="Times New Roman"/>
          <w:color w:val="FF0000"/>
          <w:sz w:val="24"/>
        </w:rPr>
        <w:t>]</w:t>
      </w:r>
    </w:p>
    <w:p w:rsidR="002633E1" w:rsidRDefault="002633E1" w:rsidP="002633E1">
      <w:pPr>
        <w:autoSpaceDE w:val="0"/>
        <w:autoSpaceDN w:val="0"/>
        <w:adjustRightInd w:val="0"/>
        <w:spacing w:line="276" w:lineRule="auto"/>
        <w:rPr>
          <w:color w:val="000000"/>
        </w:rPr>
      </w:pPr>
    </w:p>
    <w:p w:rsidR="002633E1" w:rsidRPr="00612430" w:rsidRDefault="002633E1" w:rsidP="002633E1">
      <w:pPr>
        <w:pStyle w:val="ECVText"/>
        <w:rPr>
          <w:rFonts w:ascii="Times New Roman" w:hAnsi="Times New Roman" w:cs="Times New Roman"/>
          <w:sz w:val="24"/>
          <w:lang w:val="it-IT"/>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2633E1" w:rsidRPr="0045506D" w:rsidTr="00E67E77">
        <w:trPr>
          <w:cantSplit/>
          <w:trHeight w:val="170"/>
        </w:trPr>
        <w:tc>
          <w:tcPr>
            <w:tcW w:w="2835" w:type="dxa"/>
            <w:shd w:val="clear" w:color="auto" w:fill="auto"/>
          </w:tcPr>
          <w:p w:rsidR="002633E1" w:rsidRPr="0045506D" w:rsidRDefault="002633E1" w:rsidP="00E67E77">
            <w:pPr>
              <w:pStyle w:val="ECVLeftHeading"/>
              <w:rPr>
                <w:rFonts w:ascii="Times New Roman" w:hAnsi="Times New Roman" w:cs="Times New Roman"/>
                <w:sz w:val="24"/>
              </w:rPr>
            </w:pPr>
            <w:r w:rsidRPr="0045506D">
              <w:rPr>
                <w:rFonts w:ascii="Times New Roman" w:hAnsi="Times New Roman" w:cs="Times New Roman"/>
                <w:caps w:val="0"/>
                <w:sz w:val="24"/>
              </w:rPr>
              <w:t>ANNEXES</w:t>
            </w:r>
            <w:r>
              <w:rPr>
                <w:rFonts w:ascii="Times New Roman" w:hAnsi="Times New Roman" w:cs="Times New Roman"/>
                <w:caps w:val="0"/>
                <w:sz w:val="24"/>
              </w:rPr>
              <w:t xml:space="preserve"> (photos, media coverage, blueprints, 3D illustrations, etc)</w:t>
            </w:r>
          </w:p>
        </w:tc>
        <w:tc>
          <w:tcPr>
            <w:tcW w:w="7540" w:type="dxa"/>
            <w:shd w:val="clear" w:color="auto" w:fill="auto"/>
            <w:vAlign w:val="bottom"/>
          </w:tcPr>
          <w:p w:rsidR="002633E1" w:rsidRPr="0045506D" w:rsidRDefault="002633E1" w:rsidP="00E67E77">
            <w:pPr>
              <w:pStyle w:val="ECVBlueBox"/>
              <w:rPr>
                <w:rFonts w:ascii="Times New Roman" w:hAnsi="Times New Roman" w:cs="Times New Roman"/>
                <w:sz w:val="24"/>
                <w:szCs w:val="24"/>
              </w:rPr>
            </w:pPr>
            <w:r w:rsidRPr="0045506D">
              <w:rPr>
                <w:rFonts w:ascii="Times New Roman" w:hAnsi="Times New Roman" w:cs="Times New Roman"/>
                <w:noProof/>
                <w:sz w:val="24"/>
                <w:szCs w:val="24"/>
                <w:lang w:val="fr-FR" w:eastAsia="fr-FR" w:bidi="ar-SA"/>
              </w:rPr>
              <w:drawing>
                <wp:inline distT="0" distB="0" distL="0" distR="0" wp14:anchorId="386C11ED" wp14:editId="24F87C8D">
                  <wp:extent cx="4791710" cy="87630"/>
                  <wp:effectExtent l="0" t="0" r="8890" b="762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91710" cy="87630"/>
                          </a:xfrm>
                          <a:prstGeom prst="rect">
                            <a:avLst/>
                          </a:prstGeom>
                          <a:solidFill>
                            <a:srgbClr val="FFFFFF"/>
                          </a:solidFill>
                          <a:ln>
                            <a:noFill/>
                          </a:ln>
                        </pic:spPr>
                      </pic:pic>
                    </a:graphicData>
                  </a:graphic>
                </wp:inline>
              </w:drawing>
            </w:r>
            <w:r w:rsidRPr="0045506D">
              <w:rPr>
                <w:rFonts w:ascii="Times New Roman" w:hAnsi="Times New Roman" w:cs="Times New Roman"/>
                <w:sz w:val="24"/>
                <w:szCs w:val="24"/>
              </w:rPr>
              <w:t xml:space="preserve"> </w:t>
            </w:r>
          </w:p>
        </w:tc>
      </w:tr>
    </w:tbl>
    <w:p w:rsidR="002633E1" w:rsidRPr="0045506D" w:rsidRDefault="002633E1" w:rsidP="002633E1">
      <w:pPr>
        <w:pStyle w:val="ECVText"/>
        <w:rPr>
          <w:rFonts w:ascii="Times New Roman" w:hAnsi="Times New Roman" w:cs="Times New Roman"/>
          <w:sz w:val="24"/>
        </w:rPr>
      </w:pPr>
    </w:p>
    <w:p w:rsidR="002633E1" w:rsidRPr="0045506D" w:rsidRDefault="002633E1" w:rsidP="002633E1">
      <w:pPr>
        <w:rPr>
          <w:lang w:val="en-GB"/>
        </w:rPr>
      </w:pPr>
    </w:p>
    <w:p w:rsidR="002633E1" w:rsidRPr="0045506D" w:rsidRDefault="002633E1" w:rsidP="002633E1">
      <w:pPr>
        <w:shd w:val="clear" w:color="auto" w:fill="FFFFFF"/>
        <w:rPr>
          <w:color w:val="000000"/>
          <w:lang w:val="en-GB"/>
        </w:rPr>
      </w:pPr>
      <w:r w:rsidRPr="0045506D">
        <w:rPr>
          <w:lang w:val="en-GB"/>
        </w:rPr>
        <w:t>Name &amp; Surname</w:t>
      </w:r>
      <w:r>
        <w:rPr>
          <w:lang w:val="en-GB"/>
        </w:rPr>
        <w:t xml:space="preserve"> of the nominating person</w:t>
      </w:r>
      <w:r w:rsidRPr="0045506D">
        <w:rPr>
          <w:lang w:val="en-GB"/>
        </w:rPr>
        <w:t>: ___________________</w:t>
      </w:r>
      <w:r w:rsidRPr="0045506D">
        <w:rPr>
          <w:color w:val="000000"/>
          <w:lang w:val="en-GB"/>
        </w:rPr>
        <w:t xml:space="preserve">                                              Date *: _____________</w:t>
      </w:r>
    </w:p>
    <w:p w:rsidR="002633E1" w:rsidRPr="00E41F62" w:rsidRDefault="002633E1" w:rsidP="002633E1">
      <w:pPr>
        <w:shd w:val="clear" w:color="auto" w:fill="FFFFFF"/>
        <w:rPr>
          <w:color w:val="000000"/>
          <w:lang w:val="en-GB"/>
        </w:rPr>
      </w:pPr>
    </w:p>
    <w:p w:rsidR="002633E1" w:rsidRPr="0045506D" w:rsidRDefault="002633E1" w:rsidP="002633E1">
      <w:pPr>
        <w:rPr>
          <w:lang w:val="en-GB"/>
        </w:rPr>
      </w:pPr>
    </w:p>
    <w:p w:rsidR="002633E1" w:rsidRDefault="002633E1" w:rsidP="002633E1">
      <w:pPr>
        <w:pStyle w:val="Corpsdetexte"/>
        <w:rPr>
          <w:rFonts w:ascii="Garamond" w:hAnsi="Garamond"/>
          <w:b/>
          <w:szCs w:val="24"/>
          <w:lang w:val="en-US"/>
        </w:rPr>
      </w:pPr>
      <w:r>
        <w:rPr>
          <w:rFonts w:ascii="Garamond" w:hAnsi="Garamond"/>
          <w:b/>
          <w:szCs w:val="24"/>
          <w:lang w:val="en-US"/>
        </w:rPr>
        <w:t xml:space="preserve">Transmit, as attachments to one or more emails, this form, supplemental sheets, photographs, supporting letters and documents, </w:t>
      </w:r>
      <w:r w:rsidRPr="00DF72DD">
        <w:rPr>
          <w:rFonts w:ascii="Garamond" w:hAnsi="Garamond"/>
          <w:b/>
          <w:szCs w:val="24"/>
          <w:u w:val="single"/>
          <w:lang w:val="en-US"/>
        </w:rPr>
        <w:t>all in English</w:t>
      </w:r>
      <w:r>
        <w:rPr>
          <w:rFonts w:ascii="Garamond" w:hAnsi="Garamond"/>
          <w:b/>
          <w:szCs w:val="24"/>
          <w:lang w:val="en-US"/>
        </w:rPr>
        <w:t xml:space="preserve"> and in Word format to:</w:t>
      </w:r>
    </w:p>
    <w:p w:rsidR="002633E1" w:rsidRPr="0067159C" w:rsidRDefault="006672B2" w:rsidP="002633E1">
      <w:pPr>
        <w:pStyle w:val="Corpsdetexte"/>
        <w:rPr>
          <w:rFonts w:ascii="Garamond" w:hAnsi="Garamond"/>
          <w:b/>
          <w:szCs w:val="24"/>
          <w:lang w:val="en-US"/>
        </w:rPr>
      </w:pPr>
      <w:hyperlink r:id="rId9" w:history="1">
        <w:r w:rsidR="002633E1" w:rsidRPr="005247A9">
          <w:rPr>
            <w:rStyle w:val="Lienhypertexte"/>
            <w:rFonts w:ascii="Garamond" w:hAnsi="Garamond"/>
            <w:b/>
            <w:szCs w:val="24"/>
            <w:lang w:val="en-US"/>
          </w:rPr>
          <w:t>wfeo-awards@wfeo.org</w:t>
        </w:r>
      </w:hyperlink>
      <w:r w:rsidR="002633E1" w:rsidRPr="0067159C">
        <w:rPr>
          <w:rStyle w:val="Lienhypertexte"/>
          <w:rFonts w:ascii="Garamond" w:hAnsi="Garamond"/>
          <w:b/>
          <w:szCs w:val="24"/>
          <w:lang w:val="en-US"/>
        </w:rPr>
        <w:t xml:space="preserve"> </w:t>
      </w:r>
    </w:p>
    <w:p w:rsidR="002633E1" w:rsidRPr="0045506D" w:rsidRDefault="002633E1" w:rsidP="002633E1">
      <w:pPr>
        <w:rPr>
          <w:lang w:val="en-GB"/>
        </w:rPr>
      </w:pPr>
    </w:p>
    <w:p w:rsidR="002633E1" w:rsidRPr="0045506D" w:rsidRDefault="002633E1" w:rsidP="002633E1">
      <w:pPr>
        <w:rPr>
          <w:lang w:val="en-GB"/>
        </w:rPr>
      </w:pPr>
    </w:p>
    <w:p w:rsidR="002633E1" w:rsidRPr="0045506D" w:rsidRDefault="002633E1" w:rsidP="002633E1">
      <w:pPr>
        <w:rPr>
          <w:lang w:val="en-GB"/>
        </w:rPr>
      </w:pPr>
    </w:p>
    <w:p w:rsidR="002633E1" w:rsidRPr="0045506D" w:rsidRDefault="002633E1" w:rsidP="002633E1">
      <w:pPr>
        <w:rPr>
          <w:lang w:val="en-GB"/>
        </w:rPr>
      </w:pPr>
    </w:p>
    <w:p w:rsidR="002633E1" w:rsidRPr="0045506D" w:rsidRDefault="002633E1" w:rsidP="002633E1">
      <w:pPr>
        <w:rPr>
          <w:lang w:val="en-GB"/>
        </w:rPr>
      </w:pPr>
    </w:p>
    <w:p w:rsidR="002633E1" w:rsidRDefault="002633E1"/>
    <w:sectPr w:rsidR="002633E1" w:rsidSect="0023297A">
      <w:headerReference w:type="default" r:id="rId10"/>
      <w:footerReference w:type="default" r:id="rId11"/>
      <w:pgSz w:w="11906" w:h="16838"/>
      <w:pgMar w:top="2239" w:right="1134" w:bottom="1134" w:left="1134" w:header="568" w:footer="2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72B2" w:rsidRDefault="006672B2">
      <w:r>
        <w:separator/>
      </w:r>
    </w:p>
  </w:endnote>
  <w:endnote w:type="continuationSeparator" w:id="0">
    <w:p w:rsidR="006672B2" w:rsidRDefault="00667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A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eastAsiaTheme="minorHAnsi" w:hAnsiTheme="minorHAnsi" w:cstheme="minorBidi"/>
        <w:b/>
        <w:color w:val="0E558C"/>
        <w:sz w:val="18"/>
        <w:szCs w:val="22"/>
        <w:lang w:eastAsia="en-US"/>
      </w:rPr>
      <w:id w:val="560405469"/>
      <w:docPartObj>
        <w:docPartGallery w:val="Page Numbers (Bottom of Page)"/>
        <w:docPartUnique/>
      </w:docPartObj>
    </w:sdtPr>
    <w:sdtEndPr>
      <w:rPr>
        <w:b w:val="0"/>
        <w:szCs w:val="18"/>
      </w:rPr>
    </w:sdtEndPr>
    <w:sdtContent>
      <w:p w:rsidR="003C141B" w:rsidRPr="003C141B" w:rsidRDefault="00D15F8C" w:rsidP="003C141B">
        <w:pPr>
          <w:shd w:val="clear" w:color="auto" w:fill="FFFFFF"/>
          <w:jc w:val="center"/>
          <w:outlineLvl w:val="1"/>
          <w:rPr>
            <w:b/>
            <w:color w:val="144186"/>
            <w:sz w:val="20"/>
            <w:szCs w:val="28"/>
            <w:lang w:val="en-GB" w:eastAsia="en-US"/>
          </w:rPr>
        </w:pPr>
        <w:r w:rsidRPr="003C141B">
          <w:rPr>
            <w:b/>
            <w:bCs/>
            <w:color w:val="144186"/>
            <w:sz w:val="20"/>
            <w:szCs w:val="28"/>
            <w:lang w:val="en-GB" w:eastAsia="en-US"/>
          </w:rPr>
          <w:t>202</w:t>
        </w:r>
        <w:r>
          <w:rPr>
            <w:b/>
            <w:bCs/>
            <w:color w:val="144186"/>
            <w:sz w:val="20"/>
            <w:szCs w:val="28"/>
            <w:lang w:val="en-GB" w:eastAsia="en-US"/>
          </w:rPr>
          <w:t>2</w:t>
        </w:r>
        <w:r w:rsidRPr="003C141B">
          <w:rPr>
            <w:b/>
            <w:bCs/>
            <w:color w:val="144186"/>
            <w:sz w:val="20"/>
            <w:szCs w:val="28"/>
            <w:lang w:val="en-GB" w:eastAsia="en-US"/>
          </w:rPr>
          <w:t xml:space="preserve"> WFEO H.J. Sabbagh Prize for Excellence in Engineering Construction</w:t>
        </w:r>
      </w:p>
      <w:p w:rsidR="0023297A" w:rsidRPr="003C141B" w:rsidRDefault="006672B2" w:rsidP="003C141B">
        <w:pPr>
          <w:pStyle w:val="Pieddepage"/>
          <w:rPr>
            <w:b/>
            <w:color w:val="144186"/>
            <w:lang w:val="en-GB"/>
          </w:rPr>
        </w:pPr>
      </w:p>
      <w:p w:rsidR="0023297A" w:rsidRPr="0022187B" w:rsidRDefault="006672B2" w:rsidP="0023297A">
        <w:pPr>
          <w:rPr>
            <w:lang w:val="en-US" w:eastAsia="en-US"/>
          </w:rPr>
        </w:pPr>
      </w:p>
      <w:p w:rsidR="001764CE" w:rsidRPr="00656848" w:rsidRDefault="00D15F8C" w:rsidP="0023297A">
        <w:pPr>
          <w:pStyle w:val="Pieddepage"/>
          <w:rPr>
            <w:b/>
            <w:color w:val="0E558C"/>
          </w:rPr>
        </w:pPr>
        <w:r w:rsidRPr="0023297A">
          <w:rPr>
            <w:color w:val="0E558C"/>
            <w:sz w:val="18"/>
            <w:szCs w:val="18"/>
            <w:lang w:val="en-US"/>
          </w:rPr>
          <w:t xml:space="preserve">     </w:t>
        </w:r>
        <w:r w:rsidRPr="0023297A">
          <w:rPr>
            <w:color w:val="0E558C"/>
            <w:sz w:val="18"/>
            <w:szCs w:val="18"/>
            <w:lang w:val="en-US"/>
          </w:rPr>
          <w:tab/>
        </w:r>
        <w:r w:rsidRPr="0023297A">
          <w:rPr>
            <w:color w:val="0E558C"/>
            <w:sz w:val="18"/>
            <w:szCs w:val="18"/>
            <w:lang w:val="en-US"/>
          </w:rPr>
          <w:tab/>
        </w:r>
        <w:r w:rsidRPr="00184CD0">
          <w:rPr>
            <w:color w:val="0E558C"/>
            <w:sz w:val="20"/>
            <w:szCs w:val="20"/>
          </w:rPr>
          <w:fldChar w:fldCharType="begin"/>
        </w:r>
        <w:r w:rsidRPr="00184CD0">
          <w:rPr>
            <w:color w:val="0E558C"/>
            <w:sz w:val="20"/>
            <w:szCs w:val="20"/>
          </w:rPr>
          <w:instrText xml:space="preserve"> PAGE   \* MERGEFORMAT </w:instrText>
        </w:r>
        <w:r w:rsidRPr="00184CD0">
          <w:rPr>
            <w:color w:val="0E558C"/>
            <w:sz w:val="20"/>
            <w:szCs w:val="20"/>
          </w:rPr>
          <w:fldChar w:fldCharType="separate"/>
        </w:r>
        <w:r>
          <w:rPr>
            <w:noProof/>
            <w:color w:val="0E558C"/>
            <w:sz w:val="20"/>
            <w:szCs w:val="20"/>
          </w:rPr>
          <w:t>4</w:t>
        </w:r>
        <w:r w:rsidRPr="00184CD0">
          <w:rPr>
            <w:color w:val="0E558C"/>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72B2" w:rsidRDefault="006672B2">
      <w:r>
        <w:separator/>
      </w:r>
    </w:p>
  </w:footnote>
  <w:footnote w:type="continuationSeparator" w:id="0">
    <w:p w:rsidR="006672B2" w:rsidRDefault="006672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141B" w:rsidRPr="003C141B" w:rsidRDefault="006672B2" w:rsidP="007E51DC">
    <w:pPr>
      <w:jc w:val="right"/>
      <w:rPr>
        <w:lang w:val="fr-FR" w:eastAsia="fr-FR"/>
      </w:rPr>
    </w:pPr>
  </w:p>
  <w:p w:rsidR="00DA6E55" w:rsidRPr="00612430" w:rsidRDefault="006672B2" w:rsidP="00DA6E55">
    <w:pPr>
      <w:pStyle w:val="En-tte"/>
      <w:jc w:val="center"/>
      <w:rPr>
        <w:rFonts w:ascii="Times New Roman" w:hAnsi="Times New Roman" w:cs="Times New Roman"/>
        <w:b/>
        <w:color w:val="002060"/>
        <w:sz w:val="28"/>
        <w:szCs w:val="28"/>
        <w:lang w:val="fr-FR"/>
      </w:rPr>
    </w:pPr>
    <w:r w:rsidRPr="006672B2">
      <w:rPr>
        <w:rFonts w:ascii="Times New Roman" w:hAnsi="Times New Roman" w:cs="Times New Roman"/>
        <w:b/>
        <w:noProof/>
        <w:color w:val="002060"/>
        <w:sz w:val="28"/>
        <w:szCs w:val="28"/>
        <w:lang w:val="fr-FR"/>
      </w:rPr>
      <w:pict w14:anchorId="30DF5B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i1025" type="#_x0000_t75" alt="WFEO_CCC" style="width:523.5pt;height:90.9pt;visibility:visible;mso-wrap-style:square;mso-width-percent:0;mso-height-percent:0;mso-width-percent:0;mso-height-percent:0">
          <v:imagedata r:id="rId1" o:title="WFEO_CCC"/>
          <o:lock v:ext="edit" rotation="t" cropping="t" verticies="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8322F"/>
    <w:multiLevelType w:val="hybridMultilevel"/>
    <w:tmpl w:val="D8888E5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4C772499"/>
    <w:multiLevelType w:val="hybridMultilevel"/>
    <w:tmpl w:val="FA0A1D48"/>
    <w:lvl w:ilvl="0" w:tplc="6AFCD140">
      <w:start w:val="1"/>
      <w:numFmt w:val="upperLetter"/>
      <w:lvlText w:val="%1)"/>
      <w:lvlJc w:val="left"/>
      <w:pPr>
        <w:ind w:left="1060" w:hanging="36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3E1"/>
    <w:rsid w:val="00121FFC"/>
    <w:rsid w:val="002633E1"/>
    <w:rsid w:val="002725B2"/>
    <w:rsid w:val="0049080A"/>
    <w:rsid w:val="00492EF5"/>
    <w:rsid w:val="00524A64"/>
    <w:rsid w:val="006672B2"/>
    <w:rsid w:val="009A0776"/>
    <w:rsid w:val="00BB5865"/>
    <w:rsid w:val="00D15F8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0E6C8D"/>
  <w15:chartTrackingRefBased/>
  <w15:docId w15:val="{B3C61DE4-63AC-9F42-B4D9-5B1438F2C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33E1"/>
    <w:rPr>
      <w:rFonts w:ascii="Times New Roman" w:eastAsia="Times New Roman" w:hAnsi="Times New Roman" w:cs="Times New Roman"/>
      <w:lang w:val="it-IT" w:eastAsia="it-IT"/>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633E1"/>
    <w:pPr>
      <w:tabs>
        <w:tab w:val="center" w:pos="4819"/>
        <w:tab w:val="right" w:pos="9638"/>
      </w:tabs>
    </w:pPr>
    <w:rPr>
      <w:rFonts w:asciiTheme="minorHAnsi" w:eastAsiaTheme="minorHAnsi" w:hAnsiTheme="minorHAnsi" w:cstheme="minorBidi"/>
      <w:sz w:val="22"/>
      <w:szCs w:val="22"/>
      <w:lang w:eastAsia="en-US"/>
    </w:rPr>
  </w:style>
  <w:style w:type="character" w:customStyle="1" w:styleId="En-tteCar">
    <w:name w:val="En-tête Car"/>
    <w:basedOn w:val="Policepardfaut"/>
    <w:link w:val="En-tte"/>
    <w:uiPriority w:val="99"/>
    <w:rsid w:val="002633E1"/>
    <w:rPr>
      <w:sz w:val="22"/>
      <w:szCs w:val="22"/>
      <w:lang w:val="it-IT"/>
    </w:rPr>
  </w:style>
  <w:style w:type="paragraph" w:styleId="Pieddepage">
    <w:name w:val="footer"/>
    <w:basedOn w:val="Normal"/>
    <w:link w:val="PieddepageCar"/>
    <w:uiPriority w:val="99"/>
    <w:unhideWhenUsed/>
    <w:rsid w:val="002633E1"/>
    <w:pPr>
      <w:tabs>
        <w:tab w:val="center" w:pos="4819"/>
        <w:tab w:val="right" w:pos="9638"/>
      </w:tabs>
    </w:pPr>
    <w:rPr>
      <w:rFonts w:asciiTheme="minorHAnsi" w:eastAsiaTheme="minorHAnsi" w:hAnsiTheme="minorHAnsi" w:cstheme="minorBidi"/>
      <w:sz w:val="22"/>
      <w:szCs w:val="22"/>
      <w:lang w:eastAsia="en-US"/>
    </w:rPr>
  </w:style>
  <w:style w:type="character" w:customStyle="1" w:styleId="PieddepageCar">
    <w:name w:val="Pied de page Car"/>
    <w:basedOn w:val="Policepardfaut"/>
    <w:link w:val="Pieddepage"/>
    <w:uiPriority w:val="99"/>
    <w:rsid w:val="002633E1"/>
    <w:rPr>
      <w:sz w:val="22"/>
      <w:szCs w:val="22"/>
      <w:lang w:val="it-IT"/>
    </w:rPr>
  </w:style>
  <w:style w:type="character" w:customStyle="1" w:styleId="ECVHeadingContactDetails">
    <w:name w:val="_ECV_HeadingContactDetails"/>
    <w:rsid w:val="002633E1"/>
    <w:rPr>
      <w:rFonts w:ascii="Arial" w:hAnsi="Arial"/>
      <w:color w:val="1593CB"/>
      <w:sz w:val="18"/>
      <w:szCs w:val="18"/>
      <w:shd w:val="clear" w:color="auto" w:fill="auto"/>
    </w:rPr>
  </w:style>
  <w:style w:type="character" w:customStyle="1" w:styleId="ECVContactDetails">
    <w:name w:val="_ECV_ContactDetails"/>
    <w:rsid w:val="002633E1"/>
    <w:rPr>
      <w:rFonts w:ascii="Arial" w:hAnsi="Arial"/>
      <w:color w:val="3F3A38"/>
      <w:sz w:val="18"/>
      <w:szCs w:val="18"/>
      <w:shd w:val="clear" w:color="auto" w:fill="auto"/>
    </w:rPr>
  </w:style>
  <w:style w:type="paragraph" w:customStyle="1" w:styleId="ECVLeftHeading">
    <w:name w:val="_ECV_LeftHeading"/>
    <w:basedOn w:val="Normal"/>
    <w:rsid w:val="002633E1"/>
    <w:pPr>
      <w:widowControl w:val="0"/>
      <w:suppressLineNumbers/>
      <w:suppressAutoHyphens/>
      <w:ind w:right="283"/>
      <w:jc w:val="right"/>
    </w:pPr>
    <w:rPr>
      <w:rFonts w:ascii="Arial" w:eastAsia="SimSun" w:hAnsi="Arial" w:cs="Mangal"/>
      <w:caps/>
      <w:color w:val="0E4194"/>
      <w:spacing w:val="-6"/>
      <w:kern w:val="1"/>
      <w:sz w:val="18"/>
      <w:lang w:val="en-GB" w:eastAsia="hi-IN" w:bidi="hi-IN"/>
    </w:rPr>
  </w:style>
  <w:style w:type="paragraph" w:customStyle="1" w:styleId="ECVText">
    <w:name w:val="_ECV_Text"/>
    <w:basedOn w:val="Corpsdetexte"/>
    <w:rsid w:val="002633E1"/>
    <w:pPr>
      <w:widowControl w:val="0"/>
      <w:suppressAutoHyphens/>
      <w:spacing w:after="0" w:line="100" w:lineRule="atLeast"/>
    </w:pPr>
    <w:rPr>
      <w:rFonts w:ascii="Arial" w:eastAsia="SimSun" w:hAnsi="Arial" w:cs="Mangal"/>
      <w:color w:val="3F3A38"/>
      <w:spacing w:val="-6"/>
      <w:kern w:val="1"/>
      <w:sz w:val="16"/>
      <w:szCs w:val="24"/>
      <w:lang w:val="en-GB" w:eastAsia="hi-IN" w:bidi="hi-IN"/>
    </w:rPr>
  </w:style>
  <w:style w:type="paragraph" w:customStyle="1" w:styleId="ECVGenderRow">
    <w:name w:val="_ECV_GenderRow"/>
    <w:basedOn w:val="Normal"/>
    <w:rsid w:val="002633E1"/>
    <w:pPr>
      <w:widowControl w:val="0"/>
      <w:suppressAutoHyphens/>
      <w:spacing w:before="85"/>
    </w:pPr>
    <w:rPr>
      <w:rFonts w:ascii="Arial" w:eastAsia="SimSun" w:hAnsi="Arial" w:cs="Mangal"/>
      <w:color w:val="1593CB"/>
      <w:spacing w:val="-6"/>
      <w:kern w:val="1"/>
      <w:sz w:val="16"/>
      <w:lang w:val="en-GB" w:eastAsia="hi-IN" w:bidi="hi-IN"/>
    </w:rPr>
  </w:style>
  <w:style w:type="paragraph" w:styleId="Corpsdetexte">
    <w:name w:val="Body Text"/>
    <w:basedOn w:val="Normal"/>
    <w:link w:val="CorpsdetexteCar"/>
    <w:uiPriority w:val="99"/>
    <w:semiHidden/>
    <w:unhideWhenUsed/>
    <w:rsid w:val="002633E1"/>
    <w:pPr>
      <w:spacing w:after="120" w:line="276" w:lineRule="auto"/>
    </w:pPr>
    <w:rPr>
      <w:rFonts w:asciiTheme="minorHAnsi" w:eastAsiaTheme="minorHAnsi" w:hAnsiTheme="minorHAnsi" w:cstheme="minorBidi"/>
      <w:sz w:val="22"/>
      <w:szCs w:val="22"/>
      <w:lang w:eastAsia="en-US"/>
    </w:rPr>
  </w:style>
  <w:style w:type="character" w:customStyle="1" w:styleId="CorpsdetexteCar">
    <w:name w:val="Corps de texte Car"/>
    <w:basedOn w:val="Policepardfaut"/>
    <w:link w:val="Corpsdetexte"/>
    <w:uiPriority w:val="99"/>
    <w:semiHidden/>
    <w:rsid w:val="002633E1"/>
    <w:rPr>
      <w:sz w:val="22"/>
      <w:szCs w:val="22"/>
      <w:lang w:val="it-IT"/>
    </w:rPr>
  </w:style>
  <w:style w:type="paragraph" w:customStyle="1" w:styleId="ECVBlueBox">
    <w:name w:val="_ECV_BlueBox"/>
    <w:basedOn w:val="Normal"/>
    <w:rsid w:val="002633E1"/>
    <w:pPr>
      <w:widowControl w:val="0"/>
      <w:suppressLineNumbers/>
      <w:suppressAutoHyphens/>
      <w:jc w:val="right"/>
      <w:textAlignment w:val="bottom"/>
    </w:pPr>
    <w:rPr>
      <w:rFonts w:ascii="Arial" w:eastAsia="SimSun" w:hAnsi="Arial" w:cs="Mangal"/>
      <w:color w:val="402C24"/>
      <w:kern w:val="1"/>
      <w:sz w:val="8"/>
      <w:szCs w:val="10"/>
      <w:lang w:val="en-GB" w:eastAsia="hi-IN" w:bidi="hi-IN"/>
    </w:rPr>
  </w:style>
  <w:style w:type="paragraph" w:styleId="Paragraphedeliste">
    <w:name w:val="List Paragraph"/>
    <w:basedOn w:val="Normal"/>
    <w:uiPriority w:val="34"/>
    <w:qFormat/>
    <w:rsid w:val="002633E1"/>
    <w:pPr>
      <w:ind w:left="720"/>
      <w:contextualSpacing/>
      <w:jc w:val="both"/>
    </w:pPr>
    <w:rPr>
      <w:rFonts w:ascii="Calibri" w:eastAsiaTheme="minorHAnsi" w:hAnsi="Calibri" w:cstheme="minorBidi"/>
      <w:szCs w:val="22"/>
    </w:rPr>
  </w:style>
  <w:style w:type="character" w:styleId="Lienhypertexte">
    <w:name w:val="Hyperlink"/>
    <w:basedOn w:val="Policepardfaut"/>
    <w:uiPriority w:val="99"/>
    <w:unhideWhenUsed/>
    <w:rsid w:val="002633E1"/>
    <w:rPr>
      <w:color w:val="0563C1" w:themeColor="hyperlink"/>
      <w:u w:val="single"/>
    </w:rPr>
  </w:style>
  <w:style w:type="character" w:styleId="Rfrenceintense">
    <w:name w:val="Intense Reference"/>
    <w:basedOn w:val="Policepardfaut"/>
    <w:uiPriority w:val="32"/>
    <w:qFormat/>
    <w:rsid w:val="002633E1"/>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ecretariat@wfeo.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wfeo-awards@wfeo.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1150</Words>
  <Characters>6329</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2021-11-18T08:16:00Z</dcterms:created>
  <dcterms:modified xsi:type="dcterms:W3CDTF">2021-11-18T08:16:00Z</dcterms:modified>
</cp:coreProperties>
</file>